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E650B" w14:textId="77777777" w:rsidR="00A77249" w:rsidRPr="008B639C" w:rsidRDefault="00A77249" w:rsidP="00A77249">
      <w:pPr>
        <w:rPr>
          <w:b/>
        </w:rPr>
      </w:pPr>
      <w:r w:rsidRPr="008B639C">
        <w:rPr>
          <w:b/>
        </w:rPr>
        <w:t>Design Document #1</w:t>
      </w:r>
    </w:p>
    <w:p w14:paraId="7067394D" w14:textId="77777777" w:rsidR="00A77249" w:rsidRDefault="00A77249" w:rsidP="00A77249">
      <w:r>
        <w:t>EDIT 7520E</w:t>
      </w:r>
    </w:p>
    <w:p w14:paraId="430E24CD" w14:textId="77777777" w:rsidR="00A77249" w:rsidRDefault="00A77249" w:rsidP="00A77249">
      <w:r>
        <w:t>John Tong</w:t>
      </w:r>
    </w:p>
    <w:p w14:paraId="10A6A09F" w14:textId="77777777" w:rsidR="00A77249" w:rsidRDefault="00A77249" w:rsidP="00A77249">
      <w:r>
        <w:t xml:space="preserve">10/11/2019 </w:t>
      </w:r>
    </w:p>
    <w:p w14:paraId="636CA690" w14:textId="70C3471B" w:rsidR="00A77249" w:rsidRDefault="00A77249" w:rsidP="00A77249">
      <w:r>
        <w:t>Revised for 11/19/2019 draft (</w:t>
      </w:r>
      <w:r w:rsidR="00BF5ED8">
        <w:t>Dr Knapp r</w:t>
      </w:r>
      <w:r>
        <w:t xml:space="preserve">evisions in </w:t>
      </w:r>
      <w:r w:rsidRPr="001E1DA7">
        <w:rPr>
          <w:b/>
          <w:color w:val="538135" w:themeColor="accent6" w:themeShade="BF"/>
        </w:rPr>
        <w:t>GREEN</w:t>
      </w:r>
      <w:r>
        <w:t xml:space="preserve">) </w:t>
      </w:r>
    </w:p>
    <w:p w14:paraId="1CE99829" w14:textId="606270ED" w:rsidR="00A77249" w:rsidRDefault="00A77249" w:rsidP="00A77249">
      <w:r>
        <w:t>Part 1 is till page 5, Part two starts on page 6-End</w:t>
      </w:r>
    </w:p>
    <w:p w14:paraId="5A3EC1FF" w14:textId="77777777" w:rsidR="00A77249" w:rsidRDefault="00A77249" w:rsidP="00A77249"/>
    <w:p w14:paraId="34A52BC1" w14:textId="77777777" w:rsidR="00A77249" w:rsidRDefault="00A77249" w:rsidP="00A77249">
      <w:pPr>
        <w:rPr>
          <w:rFonts w:ascii="Calibri" w:hAnsi="Calibri" w:cs="Calibri"/>
          <w:szCs w:val="24"/>
        </w:rPr>
      </w:pPr>
      <w:r>
        <w:rPr>
          <w:b/>
        </w:rPr>
        <w:t xml:space="preserve">Introduction </w:t>
      </w:r>
    </w:p>
    <w:p w14:paraId="3F8C55F8" w14:textId="77777777" w:rsidR="00A77249" w:rsidRPr="008B639C" w:rsidRDefault="00A77249" w:rsidP="00A77249">
      <w:pPr>
        <w:rPr>
          <w:rFonts w:ascii="Calibri" w:hAnsi="Calibri" w:cs="Calibri"/>
          <w:szCs w:val="24"/>
        </w:rPr>
      </w:pPr>
      <w:r>
        <w:rPr>
          <w:rFonts w:ascii="Calibri" w:hAnsi="Calibri" w:cs="Calibri"/>
          <w:szCs w:val="24"/>
        </w:rPr>
        <w:t xml:space="preserve">My project is to create supplemental materials, video and text web resources, for students in introductory database classes (specifically UGA, but generally applicable) that will help their learning and understanding of Databases concepts and the SQL language that they will actually need in real world situations. </w:t>
      </w:r>
      <w:r w:rsidRPr="001E1DA7">
        <w:rPr>
          <w:rFonts w:ascii="Calibri" w:hAnsi="Calibri" w:cs="Calibri"/>
          <w:color w:val="538135" w:themeColor="accent6" w:themeShade="BF"/>
          <w:szCs w:val="24"/>
        </w:rPr>
        <w:t xml:space="preserve">SQL is the language that users use to retrieve data out of a relational database such as </w:t>
      </w:r>
      <w:proofErr w:type="gramStart"/>
      <w:r w:rsidRPr="001E1DA7">
        <w:rPr>
          <w:rFonts w:ascii="Calibri" w:hAnsi="Calibri" w:cs="Calibri"/>
          <w:color w:val="538135" w:themeColor="accent6" w:themeShade="BF"/>
          <w:szCs w:val="24"/>
        </w:rPr>
        <w:t>Oracle,</w:t>
      </w:r>
      <w:proofErr w:type="gramEnd"/>
      <w:r w:rsidRPr="001E1DA7">
        <w:rPr>
          <w:rFonts w:ascii="Calibri" w:hAnsi="Calibri" w:cs="Calibri"/>
          <w:color w:val="538135" w:themeColor="accent6" w:themeShade="BF"/>
          <w:szCs w:val="24"/>
        </w:rPr>
        <w:t xml:space="preserve"> it allows users to specify what data they want as well as what conditions or filters they want for the data. </w:t>
      </w:r>
    </w:p>
    <w:p w14:paraId="05CAD02E" w14:textId="77777777" w:rsidR="00A77249" w:rsidRDefault="00A77249" w:rsidP="00A77249">
      <w:pPr>
        <w:rPr>
          <w:b/>
        </w:rPr>
      </w:pPr>
      <w:r>
        <w:rPr>
          <w:b/>
        </w:rPr>
        <w:t>Goal</w:t>
      </w:r>
    </w:p>
    <w:p w14:paraId="50A13A52" w14:textId="77777777" w:rsidR="00A77249" w:rsidRPr="00D95C9C" w:rsidRDefault="00A77249" w:rsidP="00A77249">
      <w:pPr>
        <w:numPr>
          <w:ilvl w:val="0"/>
          <w:numId w:val="11"/>
        </w:numPr>
        <w:rPr>
          <w:rFonts w:ascii="Calibri" w:hAnsi="Calibri" w:cs="Calibri"/>
          <w:i/>
          <w:szCs w:val="24"/>
        </w:rPr>
      </w:pPr>
      <w:r w:rsidRPr="00D95C9C">
        <w:rPr>
          <w:rFonts w:ascii="Calibri" w:hAnsi="Calibri" w:cs="Calibri"/>
          <w:i/>
          <w:szCs w:val="24"/>
        </w:rPr>
        <w:t>What is the problem/need?</w:t>
      </w:r>
    </w:p>
    <w:p w14:paraId="54472BD0" w14:textId="77777777" w:rsidR="00A77249" w:rsidRDefault="00A77249" w:rsidP="00A77249">
      <w:pPr>
        <w:numPr>
          <w:ilvl w:val="1"/>
          <w:numId w:val="11"/>
        </w:numPr>
        <w:rPr>
          <w:rFonts w:ascii="Calibri" w:hAnsi="Calibri" w:cs="Calibri"/>
          <w:szCs w:val="24"/>
        </w:rPr>
      </w:pPr>
      <w:r>
        <w:rPr>
          <w:rFonts w:ascii="Calibri" w:hAnsi="Calibri" w:cs="Calibri"/>
          <w:szCs w:val="24"/>
        </w:rPr>
        <w:t xml:space="preserve">Having gone through the database class here at UGA I found that the resources and instructions provided insufficient for full understanding of the topic. Further, the level of detail and the type of questions asked did not reflect real world use of the language based on my 30 years in the industry.  I found that many students were using YouTube but found many of the videos lengthy and unfocused. I hope to address some of these needs and pay forward the knowledge I have. </w:t>
      </w:r>
    </w:p>
    <w:p w14:paraId="4968A41A" w14:textId="77777777" w:rsidR="00A77249" w:rsidRPr="00D95C9C" w:rsidRDefault="00A77249" w:rsidP="00A77249">
      <w:pPr>
        <w:numPr>
          <w:ilvl w:val="0"/>
          <w:numId w:val="11"/>
        </w:numPr>
        <w:rPr>
          <w:rFonts w:ascii="Calibri" w:hAnsi="Calibri" w:cs="Calibri"/>
          <w:i/>
          <w:szCs w:val="24"/>
        </w:rPr>
      </w:pPr>
      <w:proofErr w:type="gramStart"/>
      <w:r w:rsidRPr="00D95C9C">
        <w:rPr>
          <w:rFonts w:ascii="Calibri" w:hAnsi="Calibri" w:cs="Calibri"/>
          <w:i/>
          <w:szCs w:val="24"/>
        </w:rPr>
        <w:t>Will what you design mainly be used</w:t>
      </w:r>
      <w:proofErr w:type="gramEnd"/>
      <w:r w:rsidRPr="00D95C9C">
        <w:rPr>
          <w:rFonts w:ascii="Calibri" w:hAnsi="Calibri" w:cs="Calibri"/>
          <w:i/>
          <w:szCs w:val="24"/>
        </w:rPr>
        <w:t xml:space="preserve"> for </w:t>
      </w:r>
      <w:r w:rsidRPr="00D95C9C">
        <w:rPr>
          <w:rFonts w:ascii="Calibri" w:eastAsia="Cambria" w:hAnsi="Calibri" w:cs="Calibri"/>
          <w:i/>
          <w:szCs w:val="24"/>
        </w:rPr>
        <w:t>instruction, as a job aid, for reference, or something else?</w:t>
      </w:r>
    </w:p>
    <w:p w14:paraId="4E6C559B" w14:textId="77777777" w:rsidR="00A77249" w:rsidRDefault="00A77249" w:rsidP="00A77249">
      <w:pPr>
        <w:numPr>
          <w:ilvl w:val="1"/>
          <w:numId w:val="11"/>
        </w:numPr>
        <w:rPr>
          <w:rFonts w:ascii="Calibri" w:hAnsi="Calibri" w:cs="Calibri"/>
          <w:szCs w:val="24"/>
        </w:rPr>
      </w:pPr>
      <w:r>
        <w:rPr>
          <w:rFonts w:ascii="Calibri" w:eastAsia="Cambria" w:hAnsi="Calibri" w:cs="Calibri"/>
          <w:szCs w:val="24"/>
        </w:rPr>
        <w:t xml:space="preserve">My intent is that this will be supplemental to the Database class lectures and assignments. I hope to expand the understanding of the student beyond the lecture by having YouTube videos, and then complementing that with reference documents and job aids as necessary. </w:t>
      </w:r>
    </w:p>
    <w:p w14:paraId="2D1D052F" w14:textId="77777777" w:rsidR="00A77249" w:rsidRPr="00D95C9C" w:rsidRDefault="00A77249" w:rsidP="00A77249">
      <w:pPr>
        <w:widowControl w:val="0"/>
        <w:numPr>
          <w:ilvl w:val="0"/>
          <w:numId w:val="11"/>
        </w:numPr>
        <w:autoSpaceDE w:val="0"/>
        <w:autoSpaceDN w:val="0"/>
        <w:adjustRightInd w:val="0"/>
        <w:rPr>
          <w:rFonts w:ascii="Calibri" w:hAnsi="Calibri" w:cs="Calibri"/>
          <w:i/>
          <w:szCs w:val="24"/>
        </w:rPr>
      </w:pPr>
      <w:r w:rsidRPr="00D95C9C">
        <w:rPr>
          <w:rFonts w:ascii="Calibri" w:hAnsi="Calibri" w:cs="Calibri"/>
          <w:i/>
          <w:szCs w:val="24"/>
        </w:rPr>
        <w:t xml:space="preserve">What is the overall goal/purpose of your instruction?  </w:t>
      </w:r>
    </w:p>
    <w:p w14:paraId="4D5CA8CD" w14:textId="77777777" w:rsidR="00A77249" w:rsidRDefault="00A77249" w:rsidP="00A77249">
      <w:pPr>
        <w:widowControl w:val="0"/>
        <w:numPr>
          <w:ilvl w:val="1"/>
          <w:numId w:val="11"/>
        </w:numPr>
        <w:autoSpaceDE w:val="0"/>
        <w:autoSpaceDN w:val="0"/>
        <w:adjustRightInd w:val="0"/>
        <w:rPr>
          <w:rFonts w:ascii="Calibri" w:hAnsi="Calibri" w:cs="Calibri"/>
          <w:szCs w:val="24"/>
        </w:rPr>
      </w:pPr>
      <w:r>
        <w:rPr>
          <w:rFonts w:ascii="Calibri" w:hAnsi="Calibri" w:cs="Calibri"/>
          <w:szCs w:val="24"/>
        </w:rPr>
        <w:t xml:space="preserve">My overall goal will be for both the Learner and the people they serve. </w:t>
      </w:r>
    </w:p>
    <w:p w14:paraId="76C49A4F" w14:textId="77777777" w:rsidR="00A77249" w:rsidRDefault="00A77249" w:rsidP="00A77249">
      <w:pPr>
        <w:widowControl w:val="0"/>
        <w:numPr>
          <w:ilvl w:val="1"/>
          <w:numId w:val="11"/>
        </w:numPr>
        <w:autoSpaceDE w:val="0"/>
        <w:autoSpaceDN w:val="0"/>
        <w:adjustRightInd w:val="0"/>
        <w:rPr>
          <w:rFonts w:ascii="Calibri" w:hAnsi="Calibri" w:cs="Calibri"/>
          <w:szCs w:val="24"/>
        </w:rPr>
      </w:pPr>
      <w:r>
        <w:rPr>
          <w:rFonts w:ascii="Calibri" w:hAnsi="Calibri" w:cs="Calibri"/>
          <w:szCs w:val="24"/>
        </w:rPr>
        <w:t>First, for the learner, I have many years teaching these topics professionally and feel confident that I can cover them in a way that the students really have a solid understanding of the concepts, faster and with more depth than the lectures and the text.</w:t>
      </w:r>
    </w:p>
    <w:p w14:paraId="6F60C0BB" w14:textId="77777777" w:rsidR="00A77249" w:rsidRDefault="00A77249" w:rsidP="00A77249">
      <w:pPr>
        <w:widowControl w:val="0"/>
        <w:numPr>
          <w:ilvl w:val="1"/>
          <w:numId w:val="11"/>
        </w:numPr>
        <w:autoSpaceDE w:val="0"/>
        <w:autoSpaceDN w:val="0"/>
        <w:adjustRightInd w:val="0"/>
        <w:rPr>
          <w:rFonts w:ascii="Calibri" w:hAnsi="Calibri" w:cs="Calibri"/>
          <w:szCs w:val="24"/>
        </w:rPr>
      </w:pPr>
      <w:r>
        <w:rPr>
          <w:rFonts w:ascii="Calibri" w:hAnsi="Calibri" w:cs="Calibri"/>
          <w:szCs w:val="24"/>
        </w:rPr>
        <w:t xml:space="preserve">Second, I have the unique perspective of working in the industry and hiring people who do this kind of work. I will be teaching with that context in mind and can offer insights and applications that the lecturer and textbook lack. </w:t>
      </w:r>
    </w:p>
    <w:p w14:paraId="6DCEC5D5" w14:textId="77777777" w:rsidR="00A77249" w:rsidRPr="00D95C9C" w:rsidRDefault="00A77249" w:rsidP="00A77249">
      <w:pPr>
        <w:numPr>
          <w:ilvl w:val="0"/>
          <w:numId w:val="11"/>
        </w:numPr>
        <w:rPr>
          <w:rFonts w:ascii="Calibri" w:hAnsi="Calibri" w:cs="Calibri"/>
          <w:i/>
          <w:szCs w:val="24"/>
        </w:rPr>
      </w:pPr>
      <w:r w:rsidRPr="00D95C9C">
        <w:rPr>
          <w:rFonts w:ascii="Calibri" w:hAnsi="Calibri" w:cs="Calibri"/>
          <w:i/>
          <w:szCs w:val="24"/>
        </w:rPr>
        <w:t xml:space="preserve">What are the 3-6 main objectives for your learners in this </w:t>
      </w:r>
      <w:proofErr w:type="gramStart"/>
      <w:r w:rsidRPr="00D95C9C">
        <w:rPr>
          <w:rFonts w:ascii="Calibri" w:hAnsi="Calibri" w:cs="Calibri"/>
          <w:i/>
          <w:szCs w:val="24"/>
        </w:rPr>
        <w:t>experience ?</w:t>
      </w:r>
      <w:proofErr w:type="gramEnd"/>
    </w:p>
    <w:p w14:paraId="30887EFB" w14:textId="77777777" w:rsidR="00A77249" w:rsidRDefault="00A77249" w:rsidP="00A77249">
      <w:pPr>
        <w:numPr>
          <w:ilvl w:val="1"/>
          <w:numId w:val="11"/>
        </w:numPr>
        <w:rPr>
          <w:rFonts w:ascii="Calibri" w:hAnsi="Calibri" w:cs="Calibri"/>
          <w:szCs w:val="24"/>
        </w:rPr>
      </w:pPr>
      <w:r>
        <w:rPr>
          <w:rFonts w:ascii="Calibri" w:hAnsi="Calibri" w:cs="Calibri"/>
          <w:szCs w:val="24"/>
        </w:rPr>
        <w:t>Objective 1: Come away from the lessons with the feeling that databases are NOT intimidating.</w:t>
      </w:r>
    </w:p>
    <w:p w14:paraId="7F7C2DBC" w14:textId="77777777" w:rsidR="00A77249" w:rsidRDefault="00A77249" w:rsidP="00A77249">
      <w:pPr>
        <w:numPr>
          <w:ilvl w:val="1"/>
          <w:numId w:val="11"/>
        </w:numPr>
        <w:rPr>
          <w:rFonts w:ascii="Calibri" w:hAnsi="Calibri" w:cs="Calibri"/>
          <w:szCs w:val="24"/>
        </w:rPr>
      </w:pPr>
      <w:r>
        <w:rPr>
          <w:rFonts w:ascii="Calibri" w:hAnsi="Calibri" w:cs="Calibri"/>
          <w:szCs w:val="24"/>
        </w:rPr>
        <w:t xml:space="preserve">Objective 2: That the student can understand SQL structure to a level where they can be employed as an entry-level developer. </w:t>
      </w:r>
    </w:p>
    <w:p w14:paraId="59F37B3C" w14:textId="77777777" w:rsidR="00A77249" w:rsidRDefault="00A77249" w:rsidP="00A77249">
      <w:pPr>
        <w:numPr>
          <w:ilvl w:val="1"/>
          <w:numId w:val="11"/>
        </w:numPr>
        <w:rPr>
          <w:rFonts w:ascii="Calibri" w:hAnsi="Calibri" w:cs="Calibri"/>
          <w:szCs w:val="24"/>
        </w:rPr>
      </w:pPr>
      <w:r>
        <w:rPr>
          <w:rFonts w:ascii="Calibri" w:hAnsi="Calibri" w:cs="Calibri"/>
          <w:szCs w:val="24"/>
        </w:rPr>
        <w:t>Objective 3: Students know how and where to look up more advanced structures and know how to advance their learning.</w:t>
      </w:r>
    </w:p>
    <w:p w14:paraId="6CCB8309" w14:textId="77777777" w:rsidR="00A77249" w:rsidRPr="00762443" w:rsidRDefault="00A77249" w:rsidP="00A77249">
      <w:pPr>
        <w:numPr>
          <w:ilvl w:val="1"/>
          <w:numId w:val="11"/>
        </w:numPr>
        <w:rPr>
          <w:rFonts w:ascii="Calibri" w:hAnsi="Calibri" w:cs="Calibri"/>
          <w:szCs w:val="24"/>
        </w:rPr>
      </w:pPr>
      <w:r>
        <w:rPr>
          <w:rFonts w:ascii="Calibri" w:hAnsi="Calibri" w:cs="Calibri"/>
          <w:szCs w:val="24"/>
        </w:rPr>
        <w:t xml:space="preserve">Objective 4: Students should have a comfort and experience to be able to continue their learning. </w:t>
      </w:r>
    </w:p>
    <w:p w14:paraId="566EF318" w14:textId="77777777" w:rsidR="00A77249" w:rsidRPr="00D95C9C" w:rsidRDefault="00A77249" w:rsidP="00A77249">
      <w:pPr>
        <w:numPr>
          <w:ilvl w:val="0"/>
          <w:numId w:val="11"/>
        </w:numPr>
        <w:rPr>
          <w:rFonts w:ascii="Calibri" w:hAnsi="Calibri" w:cs="Calibri"/>
          <w:i/>
          <w:szCs w:val="24"/>
        </w:rPr>
      </w:pPr>
      <w:r w:rsidRPr="00D95C9C">
        <w:rPr>
          <w:rFonts w:ascii="Calibri" w:hAnsi="Calibri" w:cs="Calibri"/>
          <w:i/>
          <w:szCs w:val="24"/>
        </w:rPr>
        <w:t xml:space="preserve">What are the hoped-for benefits of this instruction to ALL the stakeholders: your learners, their clients/students, your company/school, </w:t>
      </w:r>
      <w:proofErr w:type="gramStart"/>
      <w:r w:rsidRPr="00D95C9C">
        <w:rPr>
          <w:rFonts w:ascii="Calibri" w:hAnsi="Calibri" w:cs="Calibri"/>
          <w:i/>
          <w:szCs w:val="24"/>
        </w:rPr>
        <w:t>etc.</w:t>
      </w:r>
      <w:proofErr w:type="gramEnd"/>
    </w:p>
    <w:p w14:paraId="7970BF40" w14:textId="77777777" w:rsidR="00A77249" w:rsidRDefault="00A77249" w:rsidP="00A77249">
      <w:pPr>
        <w:numPr>
          <w:ilvl w:val="1"/>
          <w:numId w:val="11"/>
        </w:numPr>
        <w:rPr>
          <w:rFonts w:ascii="Calibri" w:hAnsi="Calibri" w:cs="Calibri"/>
          <w:szCs w:val="24"/>
        </w:rPr>
      </w:pPr>
      <w:r>
        <w:rPr>
          <w:rFonts w:ascii="Calibri" w:hAnsi="Calibri" w:cs="Calibri"/>
          <w:szCs w:val="24"/>
        </w:rPr>
        <w:t>Students have a lower barrier of entry to get started using the database vs the weighty text or the lecture.</w:t>
      </w:r>
    </w:p>
    <w:p w14:paraId="7565EACA" w14:textId="77777777" w:rsidR="00A77249" w:rsidRDefault="00A77249" w:rsidP="00A77249">
      <w:pPr>
        <w:numPr>
          <w:ilvl w:val="1"/>
          <w:numId w:val="11"/>
        </w:numPr>
        <w:rPr>
          <w:rFonts w:ascii="Calibri" w:hAnsi="Calibri" w:cs="Calibri"/>
          <w:szCs w:val="24"/>
        </w:rPr>
      </w:pPr>
      <w:r>
        <w:rPr>
          <w:rFonts w:ascii="Calibri" w:hAnsi="Calibri" w:cs="Calibri"/>
          <w:szCs w:val="24"/>
        </w:rPr>
        <w:t xml:space="preserve">Students will have a much deeper and more solid grasp of SQL concepts. </w:t>
      </w:r>
    </w:p>
    <w:p w14:paraId="61ED40FD" w14:textId="77777777" w:rsidR="00A77249" w:rsidRDefault="00A77249" w:rsidP="00A77249">
      <w:pPr>
        <w:numPr>
          <w:ilvl w:val="1"/>
          <w:numId w:val="11"/>
        </w:numPr>
        <w:rPr>
          <w:rFonts w:ascii="Calibri" w:hAnsi="Calibri" w:cs="Calibri"/>
          <w:szCs w:val="24"/>
        </w:rPr>
      </w:pPr>
      <w:r>
        <w:rPr>
          <w:rFonts w:ascii="Calibri" w:hAnsi="Calibri" w:cs="Calibri"/>
          <w:szCs w:val="24"/>
        </w:rPr>
        <w:t>The Teacher/TA will have fewer questions for basic questions.</w:t>
      </w:r>
    </w:p>
    <w:p w14:paraId="65E3229E" w14:textId="77777777" w:rsidR="00A77249" w:rsidRDefault="00A77249" w:rsidP="00A77249">
      <w:pPr>
        <w:numPr>
          <w:ilvl w:val="1"/>
          <w:numId w:val="11"/>
        </w:numPr>
        <w:rPr>
          <w:rFonts w:ascii="Calibri" w:hAnsi="Calibri" w:cs="Calibri"/>
          <w:szCs w:val="24"/>
        </w:rPr>
      </w:pPr>
      <w:r>
        <w:rPr>
          <w:rFonts w:ascii="Calibri" w:hAnsi="Calibri" w:cs="Calibri"/>
          <w:szCs w:val="24"/>
        </w:rPr>
        <w:t>School may see higher GPAs</w:t>
      </w:r>
    </w:p>
    <w:p w14:paraId="55B3F923" w14:textId="77777777" w:rsidR="00A77249" w:rsidRDefault="00A77249" w:rsidP="00A77249">
      <w:pPr>
        <w:numPr>
          <w:ilvl w:val="1"/>
          <w:numId w:val="11"/>
        </w:numPr>
        <w:rPr>
          <w:rFonts w:ascii="Calibri" w:hAnsi="Calibri" w:cs="Calibri"/>
          <w:szCs w:val="24"/>
        </w:rPr>
      </w:pPr>
      <w:r>
        <w:rPr>
          <w:rFonts w:ascii="Calibri" w:hAnsi="Calibri" w:cs="Calibri"/>
          <w:szCs w:val="24"/>
        </w:rPr>
        <w:lastRenderedPageBreak/>
        <w:t>Future employers will have employees that have job specific SQL understanding vs a purely academic understanding.</w:t>
      </w:r>
    </w:p>
    <w:p w14:paraId="7469A993" w14:textId="77777777" w:rsidR="00A77249" w:rsidRDefault="00A77249" w:rsidP="00A77249">
      <w:pPr>
        <w:numPr>
          <w:ilvl w:val="1"/>
          <w:numId w:val="11"/>
        </w:numPr>
        <w:rPr>
          <w:rFonts w:ascii="Calibri" w:hAnsi="Calibri" w:cs="Calibri"/>
          <w:szCs w:val="24"/>
        </w:rPr>
      </w:pPr>
      <w:r>
        <w:rPr>
          <w:rFonts w:ascii="Calibri" w:hAnsi="Calibri" w:cs="Calibri"/>
          <w:szCs w:val="24"/>
        </w:rPr>
        <w:t xml:space="preserve">Personally am excited that more people will be doing work with Data. </w:t>
      </w:r>
    </w:p>
    <w:p w14:paraId="149B61E5" w14:textId="77777777" w:rsidR="00A77249" w:rsidRDefault="00A77249" w:rsidP="00A77249">
      <w:pPr>
        <w:rPr>
          <w:b/>
        </w:rPr>
      </w:pPr>
    </w:p>
    <w:p w14:paraId="28073A7A" w14:textId="77777777" w:rsidR="00A77249" w:rsidRDefault="00A77249" w:rsidP="00A77249">
      <w:pPr>
        <w:rPr>
          <w:b/>
        </w:rPr>
      </w:pPr>
      <w:r>
        <w:rPr>
          <w:b/>
        </w:rPr>
        <w:t>Target Participants</w:t>
      </w:r>
    </w:p>
    <w:p w14:paraId="385B1B36" w14:textId="77777777" w:rsidR="00A77249" w:rsidRPr="00D95C9C" w:rsidRDefault="00A77249" w:rsidP="00A77249">
      <w:pPr>
        <w:numPr>
          <w:ilvl w:val="0"/>
          <w:numId w:val="12"/>
        </w:numPr>
        <w:rPr>
          <w:rFonts w:ascii="Calibri" w:hAnsi="Calibri" w:cs="Calibri"/>
          <w:i/>
          <w:color w:val="000000"/>
          <w:szCs w:val="24"/>
        </w:rPr>
      </w:pPr>
      <w:r w:rsidRPr="00D95C9C">
        <w:rPr>
          <w:rFonts w:ascii="Calibri" w:hAnsi="Calibri" w:cs="Calibri"/>
          <w:i/>
          <w:color w:val="000000"/>
          <w:szCs w:val="24"/>
        </w:rPr>
        <w:t>Who are your potential learners?</w:t>
      </w:r>
    </w:p>
    <w:p w14:paraId="1A2FA5A2" w14:textId="77777777" w:rsidR="00A77249" w:rsidRPr="001E1DA7" w:rsidRDefault="00A77249" w:rsidP="00A77249">
      <w:pPr>
        <w:numPr>
          <w:ilvl w:val="1"/>
          <w:numId w:val="12"/>
        </w:numPr>
        <w:rPr>
          <w:rFonts w:ascii="Calibri" w:hAnsi="Calibri" w:cs="Calibri"/>
          <w:color w:val="538135" w:themeColor="accent6" w:themeShade="BF"/>
          <w:szCs w:val="24"/>
        </w:rPr>
      </w:pPr>
      <w:r w:rsidRPr="001E1DA7">
        <w:rPr>
          <w:rFonts w:ascii="Calibri" w:hAnsi="Calibri" w:cs="Calibri"/>
          <w:color w:val="538135" w:themeColor="accent6" w:themeShade="BF"/>
          <w:szCs w:val="24"/>
        </w:rPr>
        <w:t xml:space="preserve">My primary target audience is currently assumed </w:t>
      </w:r>
      <w:proofErr w:type="gramStart"/>
      <w:r w:rsidRPr="001E1DA7">
        <w:rPr>
          <w:rFonts w:ascii="Calibri" w:hAnsi="Calibri" w:cs="Calibri"/>
          <w:color w:val="538135" w:themeColor="accent6" w:themeShade="BF"/>
          <w:szCs w:val="24"/>
        </w:rPr>
        <w:t>to be college</w:t>
      </w:r>
      <w:proofErr w:type="gramEnd"/>
      <w:r w:rsidRPr="001E1DA7">
        <w:rPr>
          <w:rFonts w:ascii="Calibri" w:hAnsi="Calibri" w:cs="Calibri"/>
          <w:color w:val="538135" w:themeColor="accent6" w:themeShade="BF"/>
          <w:szCs w:val="24"/>
        </w:rPr>
        <w:t xml:space="preserve"> students going through either an SQL or database class. This class may be around sophomore/junior year, and so they </w:t>
      </w:r>
      <w:proofErr w:type="gramStart"/>
      <w:r w:rsidRPr="001E1DA7">
        <w:rPr>
          <w:rFonts w:ascii="Calibri" w:hAnsi="Calibri" w:cs="Calibri"/>
          <w:color w:val="538135" w:themeColor="accent6" w:themeShade="BF"/>
          <w:szCs w:val="24"/>
        </w:rPr>
        <w:t>are expected</w:t>
      </w:r>
      <w:proofErr w:type="gramEnd"/>
      <w:r w:rsidRPr="001E1DA7">
        <w:rPr>
          <w:rFonts w:ascii="Calibri" w:hAnsi="Calibri" w:cs="Calibri"/>
          <w:color w:val="538135" w:themeColor="accent6" w:themeShade="BF"/>
          <w:szCs w:val="24"/>
        </w:rPr>
        <w:t xml:space="preserve"> to have basic computer science understanding and competency. For instance, </w:t>
      </w:r>
      <w:proofErr w:type="gramStart"/>
      <w:r w:rsidRPr="001E1DA7">
        <w:rPr>
          <w:rFonts w:ascii="Calibri" w:hAnsi="Calibri" w:cs="Calibri"/>
          <w:color w:val="538135" w:themeColor="accent6" w:themeShade="BF"/>
          <w:szCs w:val="24"/>
        </w:rPr>
        <w:t>they’ve</w:t>
      </w:r>
      <w:proofErr w:type="gramEnd"/>
      <w:r w:rsidRPr="001E1DA7">
        <w:rPr>
          <w:rFonts w:ascii="Calibri" w:hAnsi="Calibri" w:cs="Calibri"/>
          <w:color w:val="538135" w:themeColor="accent6" w:themeShade="BF"/>
          <w:szCs w:val="24"/>
        </w:rPr>
        <w:t xml:space="preserve"> gone through the intro to programming, able to install or find out how to install software, and understand data structures/types.  Further, I expect these students </w:t>
      </w:r>
      <w:proofErr w:type="gramStart"/>
      <w:r w:rsidRPr="001E1DA7">
        <w:rPr>
          <w:rFonts w:ascii="Calibri" w:hAnsi="Calibri" w:cs="Calibri"/>
          <w:color w:val="538135" w:themeColor="accent6" w:themeShade="BF"/>
          <w:szCs w:val="24"/>
        </w:rPr>
        <w:t>will be harried</w:t>
      </w:r>
      <w:proofErr w:type="gramEnd"/>
      <w:r w:rsidRPr="001E1DA7">
        <w:rPr>
          <w:rFonts w:ascii="Calibri" w:hAnsi="Calibri" w:cs="Calibri"/>
          <w:color w:val="538135" w:themeColor="accent6" w:themeShade="BF"/>
          <w:szCs w:val="24"/>
        </w:rPr>
        <w:t xml:space="preserve"> and may have procrastinated, and so will need a succinct and practical information. </w:t>
      </w:r>
      <w:r w:rsidRPr="001E1DA7">
        <w:rPr>
          <w:rFonts w:ascii="Calibri" w:hAnsi="Calibri" w:cs="Calibri"/>
          <w:color w:val="538135" w:themeColor="accent6" w:themeShade="BF"/>
          <w:szCs w:val="24"/>
        </w:rPr>
        <w:br/>
      </w:r>
      <w:r w:rsidRPr="001E1DA7">
        <w:rPr>
          <w:rFonts w:ascii="Calibri" w:hAnsi="Calibri" w:cs="Calibri"/>
          <w:color w:val="538135" w:themeColor="accent6" w:themeShade="BF"/>
          <w:szCs w:val="24"/>
        </w:rPr>
        <w:br/>
        <w:t xml:space="preserve">They may be looking for my information because they </w:t>
      </w:r>
      <w:proofErr w:type="gramStart"/>
      <w:r w:rsidRPr="001E1DA7">
        <w:rPr>
          <w:rFonts w:ascii="Calibri" w:hAnsi="Calibri" w:cs="Calibri"/>
          <w:color w:val="538135" w:themeColor="accent6" w:themeShade="BF"/>
          <w:szCs w:val="24"/>
        </w:rPr>
        <w:t>either missed the lectures</w:t>
      </w:r>
      <w:proofErr w:type="gramEnd"/>
      <w:r w:rsidRPr="001E1DA7">
        <w:rPr>
          <w:rFonts w:ascii="Calibri" w:hAnsi="Calibri" w:cs="Calibri"/>
          <w:color w:val="538135" w:themeColor="accent6" w:themeShade="BF"/>
          <w:szCs w:val="24"/>
        </w:rPr>
        <w:t xml:space="preserve"> if the instructor was good, or that the instructor did not cover the material in sufficient detail for learning to have occurred in class, and are looking for supplemental instruction. It was </w:t>
      </w:r>
      <w:proofErr w:type="gramStart"/>
      <w:r w:rsidRPr="001E1DA7">
        <w:rPr>
          <w:rFonts w:ascii="Calibri" w:hAnsi="Calibri" w:cs="Calibri"/>
          <w:color w:val="538135" w:themeColor="accent6" w:themeShade="BF"/>
          <w:szCs w:val="24"/>
        </w:rPr>
        <w:t>not uncommon</w:t>
      </w:r>
      <w:proofErr w:type="gramEnd"/>
      <w:r w:rsidRPr="001E1DA7">
        <w:rPr>
          <w:rFonts w:ascii="Calibri" w:hAnsi="Calibri" w:cs="Calibri"/>
          <w:color w:val="538135" w:themeColor="accent6" w:themeShade="BF"/>
          <w:szCs w:val="24"/>
        </w:rPr>
        <w:t xml:space="preserve"> for all the students in my CS Grad cohort in the class to immediately go to the science library and start </w:t>
      </w:r>
      <w:proofErr w:type="spellStart"/>
      <w:r w:rsidRPr="001E1DA7">
        <w:rPr>
          <w:rFonts w:ascii="Calibri" w:hAnsi="Calibri" w:cs="Calibri"/>
          <w:color w:val="538135" w:themeColor="accent6" w:themeShade="BF"/>
          <w:szCs w:val="24"/>
        </w:rPr>
        <w:t>Googleing</w:t>
      </w:r>
      <w:proofErr w:type="spellEnd"/>
      <w:r w:rsidRPr="001E1DA7">
        <w:rPr>
          <w:rFonts w:ascii="Calibri" w:hAnsi="Calibri" w:cs="Calibri"/>
          <w:color w:val="538135" w:themeColor="accent6" w:themeShade="BF"/>
          <w:szCs w:val="24"/>
        </w:rPr>
        <w:t xml:space="preserve"> the lecture topic to understand what the instructors were saying.  They will probably either want a quick introduction to the language or deeper understanding of particular language structures. </w:t>
      </w:r>
    </w:p>
    <w:p w14:paraId="30F2087A" w14:textId="77777777" w:rsidR="00A77249" w:rsidRPr="001E1DA7" w:rsidRDefault="00A77249" w:rsidP="00A77249">
      <w:pPr>
        <w:numPr>
          <w:ilvl w:val="1"/>
          <w:numId w:val="12"/>
        </w:numPr>
        <w:rPr>
          <w:rFonts w:ascii="Calibri" w:hAnsi="Calibri" w:cs="Calibri"/>
          <w:color w:val="538135" w:themeColor="accent6" w:themeShade="BF"/>
          <w:szCs w:val="24"/>
        </w:rPr>
      </w:pPr>
      <w:r w:rsidRPr="001E1DA7">
        <w:rPr>
          <w:rFonts w:ascii="Calibri" w:hAnsi="Calibri" w:cs="Calibri"/>
          <w:color w:val="538135" w:themeColor="accent6" w:themeShade="BF"/>
          <w:szCs w:val="24"/>
        </w:rPr>
        <w:t xml:space="preserve">My secondary audience will be people who are looking to brush up on their SQL skills (possibly the same students a few years further when interviewing for jobs that require some SQL skill). </w:t>
      </w:r>
    </w:p>
    <w:p w14:paraId="503BF4E1" w14:textId="77777777" w:rsidR="00A77249" w:rsidRPr="001E1DA7" w:rsidRDefault="00A77249" w:rsidP="00A77249">
      <w:pPr>
        <w:numPr>
          <w:ilvl w:val="2"/>
          <w:numId w:val="12"/>
        </w:numPr>
        <w:rPr>
          <w:rFonts w:ascii="Calibri" w:hAnsi="Calibri" w:cs="Calibri"/>
          <w:color w:val="538135" w:themeColor="accent6" w:themeShade="BF"/>
          <w:szCs w:val="24"/>
        </w:rPr>
      </w:pPr>
      <w:r w:rsidRPr="001E1DA7">
        <w:rPr>
          <w:rFonts w:ascii="Calibri" w:hAnsi="Calibri" w:cs="Calibri"/>
          <w:color w:val="538135" w:themeColor="accent6" w:themeShade="BF"/>
          <w:szCs w:val="24"/>
        </w:rPr>
        <w:t xml:space="preserve">As an example, I have several </w:t>
      </w:r>
      <w:proofErr w:type="gramStart"/>
      <w:r w:rsidRPr="001E1DA7">
        <w:rPr>
          <w:rFonts w:ascii="Calibri" w:hAnsi="Calibri" w:cs="Calibri"/>
          <w:color w:val="538135" w:themeColor="accent6" w:themeShade="BF"/>
          <w:szCs w:val="24"/>
        </w:rPr>
        <w:t>team mates</w:t>
      </w:r>
      <w:proofErr w:type="gramEnd"/>
      <w:r w:rsidRPr="001E1DA7">
        <w:rPr>
          <w:rFonts w:ascii="Calibri" w:hAnsi="Calibri" w:cs="Calibri"/>
          <w:color w:val="538135" w:themeColor="accent6" w:themeShade="BF"/>
          <w:szCs w:val="24"/>
        </w:rPr>
        <w:t xml:space="preserve"> who are moving into positions where they are expected to help troubleshoot programs that use SQL embedded in them. </w:t>
      </w:r>
      <w:proofErr w:type="gramStart"/>
      <w:r w:rsidRPr="001E1DA7">
        <w:rPr>
          <w:rFonts w:ascii="Calibri" w:hAnsi="Calibri" w:cs="Calibri"/>
          <w:color w:val="538135" w:themeColor="accent6" w:themeShade="BF"/>
          <w:szCs w:val="24"/>
        </w:rPr>
        <w:t>So</w:t>
      </w:r>
      <w:proofErr w:type="gramEnd"/>
      <w:r w:rsidRPr="001E1DA7">
        <w:rPr>
          <w:rFonts w:ascii="Calibri" w:hAnsi="Calibri" w:cs="Calibri"/>
          <w:color w:val="538135" w:themeColor="accent6" w:themeShade="BF"/>
          <w:szCs w:val="24"/>
        </w:rPr>
        <w:t xml:space="preserve"> though they may understand the programming language, there are SQL calls they may not understand. I plan </w:t>
      </w:r>
      <w:proofErr w:type="gramStart"/>
      <w:r w:rsidRPr="001E1DA7">
        <w:rPr>
          <w:rFonts w:ascii="Calibri" w:hAnsi="Calibri" w:cs="Calibri"/>
          <w:color w:val="538135" w:themeColor="accent6" w:themeShade="BF"/>
          <w:szCs w:val="24"/>
        </w:rPr>
        <w:t>on using</w:t>
      </w:r>
      <w:proofErr w:type="gramEnd"/>
      <w:r w:rsidRPr="001E1DA7">
        <w:rPr>
          <w:rFonts w:ascii="Calibri" w:hAnsi="Calibri" w:cs="Calibri"/>
          <w:color w:val="538135" w:themeColor="accent6" w:themeShade="BF"/>
          <w:szCs w:val="24"/>
        </w:rPr>
        <w:t xml:space="preserve"> this material as training for them as well as for ‘power users’ in other functional departments in UGA. To </w:t>
      </w:r>
      <w:proofErr w:type="gramStart"/>
      <w:r w:rsidRPr="001E1DA7">
        <w:rPr>
          <w:rFonts w:ascii="Calibri" w:hAnsi="Calibri" w:cs="Calibri"/>
          <w:color w:val="538135" w:themeColor="accent6" w:themeShade="BF"/>
          <w:szCs w:val="24"/>
        </w:rPr>
        <w:t>be needing</w:t>
      </w:r>
      <w:proofErr w:type="gramEnd"/>
      <w:r w:rsidRPr="001E1DA7">
        <w:rPr>
          <w:rFonts w:ascii="Calibri" w:hAnsi="Calibri" w:cs="Calibri"/>
          <w:color w:val="538135" w:themeColor="accent6" w:themeShade="BF"/>
          <w:szCs w:val="24"/>
        </w:rPr>
        <w:t xml:space="preserve"> these skills, they all have basic computer understanding and access already to a tool or the databases that they will be working on. They already understand the ‘domain’ (Student data for instance), and the business knowledge, but will need to know how to get the information they need back from the system in the way that they want for their jobs. </w:t>
      </w:r>
    </w:p>
    <w:p w14:paraId="272E3D4C" w14:textId="77777777" w:rsidR="00A77249" w:rsidRPr="001E1DA7" w:rsidRDefault="00A77249" w:rsidP="00A77249">
      <w:pPr>
        <w:numPr>
          <w:ilvl w:val="2"/>
          <w:numId w:val="12"/>
        </w:numPr>
        <w:rPr>
          <w:rFonts w:ascii="Calibri" w:hAnsi="Calibri" w:cs="Calibri"/>
          <w:color w:val="538135" w:themeColor="accent6" w:themeShade="BF"/>
          <w:szCs w:val="24"/>
        </w:rPr>
      </w:pPr>
      <w:r w:rsidRPr="001E1DA7">
        <w:rPr>
          <w:rFonts w:ascii="Calibri" w:hAnsi="Calibri" w:cs="Calibri"/>
          <w:color w:val="538135" w:themeColor="accent6" w:themeShade="BF"/>
          <w:szCs w:val="24"/>
        </w:rPr>
        <w:t xml:space="preserve">Another use as mentioned would be in preparation for interviews. </w:t>
      </w:r>
      <w:proofErr w:type="gramStart"/>
      <w:r w:rsidRPr="001E1DA7">
        <w:rPr>
          <w:rFonts w:ascii="Calibri" w:hAnsi="Calibri" w:cs="Calibri"/>
          <w:color w:val="538135" w:themeColor="accent6" w:themeShade="BF"/>
          <w:szCs w:val="24"/>
        </w:rPr>
        <w:t>They’ll</w:t>
      </w:r>
      <w:proofErr w:type="gramEnd"/>
      <w:r w:rsidRPr="001E1DA7">
        <w:rPr>
          <w:rFonts w:ascii="Calibri" w:hAnsi="Calibri" w:cs="Calibri"/>
          <w:color w:val="538135" w:themeColor="accent6" w:themeShade="BF"/>
          <w:szCs w:val="24"/>
        </w:rPr>
        <w:t xml:space="preserve"> want a refresher before going into technical </w:t>
      </w:r>
      <w:proofErr w:type="spellStart"/>
      <w:r w:rsidRPr="001E1DA7">
        <w:rPr>
          <w:rFonts w:ascii="Calibri" w:hAnsi="Calibri" w:cs="Calibri"/>
          <w:color w:val="538135" w:themeColor="accent6" w:themeShade="BF"/>
          <w:szCs w:val="24"/>
        </w:rPr>
        <w:t>inteviews</w:t>
      </w:r>
      <w:proofErr w:type="spellEnd"/>
      <w:r w:rsidRPr="001E1DA7">
        <w:rPr>
          <w:rFonts w:ascii="Calibri" w:hAnsi="Calibri" w:cs="Calibri"/>
          <w:color w:val="538135" w:themeColor="accent6" w:themeShade="BF"/>
          <w:szCs w:val="24"/>
        </w:rPr>
        <w:t xml:space="preserve">. </w:t>
      </w:r>
      <w:proofErr w:type="gramStart"/>
      <w:r w:rsidRPr="001E1DA7">
        <w:rPr>
          <w:rFonts w:ascii="Calibri" w:hAnsi="Calibri" w:cs="Calibri"/>
          <w:color w:val="538135" w:themeColor="accent6" w:themeShade="BF"/>
          <w:szCs w:val="24"/>
        </w:rPr>
        <w:t>I’m</w:t>
      </w:r>
      <w:proofErr w:type="gramEnd"/>
      <w:r w:rsidRPr="001E1DA7">
        <w:rPr>
          <w:rFonts w:ascii="Calibri" w:hAnsi="Calibri" w:cs="Calibri"/>
          <w:color w:val="538135" w:themeColor="accent6" w:themeShade="BF"/>
          <w:szCs w:val="24"/>
        </w:rPr>
        <w:t xml:space="preserve"> assuming they already have a basis in computers or have already taken some SQL but it’s been a while. This course would fill in the gaps as a reminder and depending on their needs and if they watch all of the material, will help them deepen their knowledge. </w:t>
      </w:r>
    </w:p>
    <w:p w14:paraId="33F2531E" w14:textId="77777777" w:rsidR="00A77249" w:rsidRPr="00B04E9D" w:rsidRDefault="00A77249" w:rsidP="00A77249">
      <w:pPr>
        <w:numPr>
          <w:ilvl w:val="0"/>
          <w:numId w:val="12"/>
        </w:numPr>
        <w:rPr>
          <w:rFonts w:ascii="Calibri" w:hAnsi="Calibri" w:cs="Calibri"/>
          <w:i/>
          <w:color w:val="000000"/>
          <w:szCs w:val="24"/>
        </w:rPr>
      </w:pPr>
      <w:r w:rsidRPr="00B04E9D">
        <w:rPr>
          <w:rFonts w:ascii="Calibri" w:hAnsi="Calibri" w:cs="Calibri"/>
          <w:i/>
          <w:color w:val="000000"/>
          <w:szCs w:val="24"/>
        </w:rPr>
        <w:t>How many will be involved in the online experience at any one time?</w:t>
      </w:r>
    </w:p>
    <w:p w14:paraId="726B7CD0" w14:textId="77777777" w:rsidR="00A77249" w:rsidRDefault="00A77249" w:rsidP="00A77249">
      <w:pPr>
        <w:numPr>
          <w:ilvl w:val="1"/>
          <w:numId w:val="12"/>
        </w:numPr>
        <w:rPr>
          <w:rFonts w:ascii="Calibri" w:hAnsi="Calibri" w:cs="Calibri"/>
          <w:color w:val="000000"/>
          <w:szCs w:val="24"/>
        </w:rPr>
      </w:pPr>
      <w:r>
        <w:rPr>
          <w:rFonts w:ascii="Calibri" w:hAnsi="Calibri" w:cs="Calibri"/>
          <w:color w:val="000000"/>
          <w:szCs w:val="24"/>
        </w:rPr>
        <w:t xml:space="preserve">Unlimited as it will be videos on YouTube and resources on a web site. </w:t>
      </w:r>
    </w:p>
    <w:p w14:paraId="20A02C61" w14:textId="77777777" w:rsidR="00A77249" w:rsidRPr="00B04E9D" w:rsidRDefault="00A77249" w:rsidP="00A77249">
      <w:pPr>
        <w:numPr>
          <w:ilvl w:val="0"/>
          <w:numId w:val="12"/>
        </w:numPr>
        <w:rPr>
          <w:rFonts w:ascii="Calibri" w:hAnsi="Calibri" w:cs="Calibri"/>
          <w:i/>
          <w:color w:val="000000"/>
          <w:szCs w:val="24"/>
        </w:rPr>
      </w:pPr>
      <w:r w:rsidRPr="00B04E9D">
        <w:rPr>
          <w:rFonts w:ascii="Calibri" w:hAnsi="Calibri" w:cs="Calibri"/>
          <w:i/>
          <w:color w:val="000000"/>
          <w:szCs w:val="24"/>
        </w:rPr>
        <w:t xml:space="preserve">What are the learner prerequisites for effective participation in the </w:t>
      </w:r>
      <w:r w:rsidRPr="00B04E9D">
        <w:rPr>
          <w:rFonts w:ascii="Calibri" w:eastAsia="Cambria" w:hAnsi="Calibri" w:cs="Calibri"/>
          <w:i/>
          <w:szCs w:val="24"/>
        </w:rPr>
        <w:t>online experience</w:t>
      </w:r>
      <w:r>
        <w:rPr>
          <w:rFonts w:ascii="Calibri" w:hAnsi="Calibri" w:cs="Calibri"/>
          <w:i/>
          <w:color w:val="000000"/>
          <w:szCs w:val="24"/>
        </w:rPr>
        <w:t>?</w:t>
      </w:r>
      <w:r w:rsidRPr="00B04E9D">
        <w:rPr>
          <w:rFonts w:ascii="Calibri" w:hAnsi="Calibri" w:cs="Calibri"/>
          <w:i/>
          <w:color w:val="000000"/>
          <w:szCs w:val="24"/>
        </w:rPr>
        <w:t xml:space="preserve">  </w:t>
      </w:r>
    </w:p>
    <w:p w14:paraId="3BD33F9C" w14:textId="77777777" w:rsidR="00A77249" w:rsidRDefault="00A77249" w:rsidP="00A77249">
      <w:pPr>
        <w:numPr>
          <w:ilvl w:val="1"/>
          <w:numId w:val="12"/>
        </w:numPr>
        <w:rPr>
          <w:rFonts w:ascii="Calibri" w:hAnsi="Calibri" w:cs="Calibri"/>
          <w:color w:val="000000"/>
          <w:szCs w:val="24"/>
        </w:rPr>
      </w:pPr>
      <w:r>
        <w:rPr>
          <w:rFonts w:ascii="Calibri" w:hAnsi="Calibri" w:cs="Calibri"/>
          <w:color w:val="000000"/>
          <w:szCs w:val="24"/>
        </w:rPr>
        <w:t xml:space="preserve">Initially, I was starting instruction with setting up and installing a database. Upon review, I have decided to focus on my core competency for the initial release of just the language. The prerequisite will be a working Oracle installation on the OS of their choice. Instruction will pick up from logging in using the built in tools and the default sample database. </w:t>
      </w:r>
    </w:p>
    <w:p w14:paraId="323C0A41" w14:textId="77777777" w:rsidR="00A77249" w:rsidRPr="00051967" w:rsidRDefault="00A77249" w:rsidP="00A77249">
      <w:pPr>
        <w:numPr>
          <w:ilvl w:val="1"/>
          <w:numId w:val="12"/>
        </w:numPr>
        <w:rPr>
          <w:rFonts w:ascii="Calibri" w:hAnsi="Calibri" w:cs="Calibri"/>
          <w:color w:val="538135" w:themeColor="accent6" w:themeShade="BF"/>
          <w:szCs w:val="24"/>
        </w:rPr>
      </w:pPr>
      <w:r w:rsidRPr="00051967">
        <w:rPr>
          <w:rFonts w:ascii="Calibri" w:hAnsi="Calibri" w:cs="Calibri"/>
          <w:color w:val="538135" w:themeColor="accent6" w:themeShade="BF"/>
          <w:szCs w:val="24"/>
        </w:rPr>
        <w:t xml:space="preserve">I expect the user to have basic computer programming understanding, in particular data structures because SQL is likely not to </w:t>
      </w:r>
      <w:proofErr w:type="gramStart"/>
      <w:r w:rsidRPr="00051967">
        <w:rPr>
          <w:rFonts w:ascii="Calibri" w:hAnsi="Calibri" w:cs="Calibri"/>
          <w:color w:val="538135" w:themeColor="accent6" w:themeShade="BF"/>
          <w:szCs w:val="24"/>
        </w:rPr>
        <w:t>be taken</w:t>
      </w:r>
      <w:proofErr w:type="gramEnd"/>
      <w:r w:rsidRPr="00051967">
        <w:rPr>
          <w:rFonts w:ascii="Calibri" w:hAnsi="Calibri" w:cs="Calibri"/>
          <w:color w:val="538135" w:themeColor="accent6" w:themeShade="BF"/>
          <w:szCs w:val="24"/>
        </w:rPr>
        <w:t xml:space="preserve"> as a ‘primary language’ but is used in different products and tools.  Without those other languages, SQL skill is limited in usefulness. </w:t>
      </w:r>
      <w:proofErr w:type="gramStart"/>
      <w:r w:rsidRPr="00051967">
        <w:rPr>
          <w:rFonts w:ascii="Calibri" w:hAnsi="Calibri" w:cs="Calibri"/>
          <w:color w:val="538135" w:themeColor="accent6" w:themeShade="BF"/>
          <w:szCs w:val="24"/>
        </w:rPr>
        <w:t>So</w:t>
      </w:r>
      <w:proofErr w:type="gramEnd"/>
      <w:r w:rsidRPr="00051967">
        <w:rPr>
          <w:rFonts w:ascii="Calibri" w:hAnsi="Calibri" w:cs="Calibri"/>
          <w:color w:val="538135" w:themeColor="accent6" w:themeShade="BF"/>
          <w:szCs w:val="24"/>
        </w:rPr>
        <w:t xml:space="preserve"> I’m making the assumption they are going to have basic programming experience. </w:t>
      </w:r>
    </w:p>
    <w:p w14:paraId="44623D80" w14:textId="77777777" w:rsidR="00A77249" w:rsidRPr="00051967" w:rsidRDefault="00A77249" w:rsidP="00A77249">
      <w:pPr>
        <w:numPr>
          <w:ilvl w:val="1"/>
          <w:numId w:val="12"/>
        </w:numPr>
        <w:rPr>
          <w:rFonts w:ascii="Calibri" w:hAnsi="Calibri" w:cs="Calibri"/>
          <w:color w:val="538135" w:themeColor="accent6" w:themeShade="BF"/>
          <w:szCs w:val="24"/>
        </w:rPr>
      </w:pPr>
      <w:r w:rsidRPr="00051967">
        <w:rPr>
          <w:rFonts w:ascii="Calibri" w:hAnsi="Calibri" w:cs="Calibri"/>
          <w:color w:val="538135" w:themeColor="accent6" w:themeShade="BF"/>
          <w:szCs w:val="24"/>
        </w:rPr>
        <w:lastRenderedPageBreak/>
        <w:t xml:space="preserve">I am specifically making this for </w:t>
      </w:r>
      <w:r>
        <w:rPr>
          <w:rFonts w:ascii="Calibri" w:hAnsi="Calibri" w:cs="Calibri"/>
          <w:color w:val="538135" w:themeColor="accent6" w:themeShade="BF"/>
          <w:szCs w:val="24"/>
        </w:rPr>
        <w:t xml:space="preserve">the </w:t>
      </w:r>
      <w:r w:rsidRPr="00051967">
        <w:rPr>
          <w:rFonts w:ascii="Calibri" w:hAnsi="Calibri" w:cs="Calibri"/>
          <w:color w:val="538135" w:themeColor="accent6" w:themeShade="BF"/>
          <w:szCs w:val="24"/>
        </w:rPr>
        <w:t xml:space="preserve">ORACLE </w:t>
      </w:r>
      <w:r>
        <w:rPr>
          <w:rFonts w:ascii="Calibri" w:hAnsi="Calibri" w:cs="Calibri"/>
          <w:color w:val="538135" w:themeColor="accent6" w:themeShade="BF"/>
          <w:szCs w:val="24"/>
        </w:rPr>
        <w:t>flavor of SQL</w:t>
      </w:r>
      <w:r w:rsidRPr="00051967">
        <w:rPr>
          <w:rFonts w:ascii="Calibri" w:hAnsi="Calibri" w:cs="Calibri"/>
          <w:color w:val="538135" w:themeColor="accent6" w:themeShade="BF"/>
          <w:szCs w:val="24"/>
        </w:rPr>
        <w:t xml:space="preserve">. Product wise </w:t>
      </w:r>
      <w:proofErr w:type="gramStart"/>
      <w:r w:rsidRPr="00051967">
        <w:rPr>
          <w:rFonts w:ascii="Calibri" w:hAnsi="Calibri" w:cs="Calibri"/>
          <w:color w:val="538135" w:themeColor="accent6" w:themeShade="BF"/>
          <w:szCs w:val="24"/>
        </w:rPr>
        <w:t>it’s</w:t>
      </w:r>
      <w:proofErr w:type="gramEnd"/>
      <w:r w:rsidRPr="00051967">
        <w:rPr>
          <w:rFonts w:ascii="Calibri" w:hAnsi="Calibri" w:cs="Calibri"/>
          <w:color w:val="538135" w:themeColor="accent6" w:themeShade="BF"/>
          <w:szCs w:val="24"/>
        </w:rPr>
        <w:t xml:space="preserve"> the market share leader, and language structure wise, the large majority of databases on the market implement their languages to match the Oracle implementation.  </w:t>
      </w:r>
      <w:r>
        <w:rPr>
          <w:rFonts w:ascii="Calibri" w:hAnsi="Calibri" w:cs="Calibri"/>
          <w:color w:val="538135" w:themeColor="accent6" w:themeShade="BF"/>
          <w:szCs w:val="24"/>
        </w:rPr>
        <w:t xml:space="preserve"> This knowledge will translate to other tools and languages that support the Oracle dialect of SQL.  </w:t>
      </w:r>
    </w:p>
    <w:p w14:paraId="07DE21D5" w14:textId="77777777" w:rsidR="00A77249" w:rsidRPr="00B04E9D" w:rsidRDefault="00A77249" w:rsidP="00A77249">
      <w:pPr>
        <w:numPr>
          <w:ilvl w:val="0"/>
          <w:numId w:val="12"/>
        </w:numPr>
        <w:rPr>
          <w:rFonts w:ascii="Calibri" w:hAnsi="Calibri" w:cs="Calibri"/>
          <w:i/>
          <w:color w:val="000000"/>
          <w:szCs w:val="24"/>
        </w:rPr>
      </w:pPr>
      <w:r w:rsidRPr="00B04E9D">
        <w:rPr>
          <w:rFonts w:ascii="Calibri" w:hAnsi="Calibri" w:cs="Calibri"/>
          <w:i/>
          <w:color w:val="000000"/>
          <w:szCs w:val="24"/>
        </w:rPr>
        <w:t xml:space="preserve">What motivates your learners </w:t>
      </w:r>
      <w:proofErr w:type="gramStart"/>
      <w:r w:rsidRPr="00B04E9D">
        <w:rPr>
          <w:rFonts w:ascii="Calibri" w:hAnsi="Calibri" w:cs="Calibri"/>
          <w:i/>
          <w:color w:val="000000"/>
          <w:szCs w:val="24"/>
        </w:rPr>
        <w:t>to actually learn</w:t>
      </w:r>
      <w:proofErr w:type="gramEnd"/>
      <w:r w:rsidRPr="00B04E9D">
        <w:rPr>
          <w:rFonts w:ascii="Calibri" w:hAnsi="Calibri" w:cs="Calibri"/>
          <w:i/>
          <w:color w:val="000000"/>
          <w:szCs w:val="24"/>
        </w:rPr>
        <w:t>, in general, and in this course setting?</w:t>
      </w:r>
    </w:p>
    <w:p w14:paraId="6FC4A30C" w14:textId="77777777" w:rsidR="00A77249" w:rsidRPr="00051967" w:rsidRDefault="00A77249" w:rsidP="00A77249">
      <w:pPr>
        <w:numPr>
          <w:ilvl w:val="1"/>
          <w:numId w:val="12"/>
        </w:numPr>
        <w:rPr>
          <w:rFonts w:ascii="Calibri" w:hAnsi="Calibri" w:cs="Calibri"/>
          <w:color w:val="538135" w:themeColor="accent6" w:themeShade="BF"/>
          <w:szCs w:val="24"/>
        </w:rPr>
      </w:pPr>
      <w:r w:rsidRPr="00051967">
        <w:rPr>
          <w:rFonts w:ascii="Calibri" w:hAnsi="Calibri" w:cs="Calibri"/>
          <w:color w:val="538135" w:themeColor="accent6" w:themeShade="BF"/>
          <w:szCs w:val="24"/>
        </w:rPr>
        <w:t>For my primary audience there is an external motivation that the students are either doing this for a grade.</w:t>
      </w:r>
    </w:p>
    <w:p w14:paraId="65AFE5D0" w14:textId="77777777" w:rsidR="00A77249" w:rsidRPr="00051967" w:rsidRDefault="00A77249" w:rsidP="00A77249">
      <w:pPr>
        <w:numPr>
          <w:ilvl w:val="1"/>
          <w:numId w:val="12"/>
        </w:numPr>
        <w:rPr>
          <w:rFonts w:ascii="Calibri" w:hAnsi="Calibri" w:cs="Calibri"/>
          <w:color w:val="538135" w:themeColor="accent6" w:themeShade="BF"/>
          <w:szCs w:val="24"/>
        </w:rPr>
      </w:pPr>
      <w:r w:rsidRPr="00051967">
        <w:rPr>
          <w:rFonts w:ascii="Calibri" w:hAnsi="Calibri" w:cs="Calibri"/>
          <w:color w:val="538135" w:themeColor="accent6" w:themeShade="BF"/>
          <w:szCs w:val="24"/>
        </w:rPr>
        <w:t xml:space="preserve">For my secondary audience, this may be for a promotion or change in job needs, or for an </w:t>
      </w:r>
      <w:proofErr w:type="gramStart"/>
      <w:r w:rsidRPr="00051967">
        <w:rPr>
          <w:rFonts w:ascii="Calibri" w:hAnsi="Calibri" w:cs="Calibri"/>
          <w:color w:val="538135" w:themeColor="accent6" w:themeShade="BF"/>
          <w:szCs w:val="24"/>
        </w:rPr>
        <w:t>interview</w:t>
      </w:r>
      <w:proofErr w:type="gramEnd"/>
      <w:r w:rsidRPr="00051967">
        <w:rPr>
          <w:rFonts w:ascii="Calibri" w:hAnsi="Calibri" w:cs="Calibri"/>
          <w:color w:val="538135" w:themeColor="accent6" w:themeShade="BF"/>
          <w:szCs w:val="24"/>
        </w:rPr>
        <w:t xml:space="preserve"> that requires those skills. </w:t>
      </w:r>
    </w:p>
    <w:p w14:paraId="2810507A" w14:textId="77777777" w:rsidR="00A77249" w:rsidRDefault="00A77249" w:rsidP="00A77249">
      <w:pPr>
        <w:numPr>
          <w:ilvl w:val="1"/>
          <w:numId w:val="12"/>
        </w:numPr>
        <w:rPr>
          <w:rFonts w:ascii="Calibri" w:hAnsi="Calibri" w:cs="Calibri"/>
          <w:color w:val="000000"/>
          <w:szCs w:val="24"/>
        </w:rPr>
      </w:pPr>
      <w:r>
        <w:rPr>
          <w:rFonts w:ascii="Calibri" w:hAnsi="Calibri" w:cs="Calibri"/>
          <w:color w:val="000000"/>
          <w:szCs w:val="24"/>
        </w:rPr>
        <w:t xml:space="preserve">I intend to have small incentives for completion of entire modules or all the modules related to a topic, such as a fun sticker </w:t>
      </w:r>
      <w:r w:rsidRPr="00051967">
        <w:rPr>
          <w:rFonts w:ascii="Calibri" w:hAnsi="Calibri" w:cs="Calibri"/>
          <w:color w:val="538135" w:themeColor="accent6" w:themeShade="BF"/>
          <w:szCs w:val="24"/>
        </w:rPr>
        <w:t xml:space="preserve">or digital badge. </w:t>
      </w:r>
    </w:p>
    <w:p w14:paraId="14EC3216" w14:textId="77777777" w:rsidR="00A77249" w:rsidRDefault="00A77249" w:rsidP="00A77249">
      <w:pPr>
        <w:numPr>
          <w:ilvl w:val="1"/>
          <w:numId w:val="12"/>
        </w:numPr>
        <w:rPr>
          <w:rFonts w:ascii="Calibri" w:hAnsi="Calibri" w:cs="Calibri"/>
          <w:color w:val="000000"/>
          <w:szCs w:val="24"/>
        </w:rPr>
      </w:pPr>
      <w:r>
        <w:rPr>
          <w:rFonts w:ascii="Calibri" w:hAnsi="Calibri" w:cs="Calibri"/>
          <w:color w:val="000000"/>
          <w:szCs w:val="24"/>
        </w:rPr>
        <w:t xml:space="preserve">I want to make better material than the currently available course materials, so learning with my materials will be easier. </w:t>
      </w:r>
    </w:p>
    <w:p w14:paraId="444A40B2" w14:textId="77777777" w:rsidR="00A77249" w:rsidRPr="00051967" w:rsidRDefault="00A77249" w:rsidP="00A77249">
      <w:pPr>
        <w:numPr>
          <w:ilvl w:val="1"/>
          <w:numId w:val="12"/>
        </w:numPr>
        <w:rPr>
          <w:rFonts w:ascii="Calibri" w:hAnsi="Calibri" w:cs="Calibri"/>
          <w:color w:val="538135" w:themeColor="accent6" w:themeShade="BF"/>
          <w:szCs w:val="24"/>
        </w:rPr>
      </w:pPr>
      <w:r w:rsidRPr="00051967">
        <w:rPr>
          <w:rFonts w:ascii="Calibri" w:hAnsi="Calibri" w:cs="Calibri"/>
          <w:color w:val="538135" w:themeColor="accent6" w:themeShade="BF"/>
          <w:szCs w:val="24"/>
        </w:rPr>
        <w:t xml:space="preserve">From a higher </w:t>
      </w:r>
      <w:proofErr w:type="gramStart"/>
      <w:r w:rsidRPr="00051967">
        <w:rPr>
          <w:rFonts w:ascii="Calibri" w:hAnsi="Calibri" w:cs="Calibri"/>
          <w:color w:val="538135" w:themeColor="accent6" w:themeShade="BF"/>
          <w:szCs w:val="24"/>
        </w:rPr>
        <w:t>perspective</w:t>
      </w:r>
      <w:proofErr w:type="gramEnd"/>
      <w:r w:rsidRPr="00051967">
        <w:rPr>
          <w:rFonts w:ascii="Calibri" w:hAnsi="Calibri" w:cs="Calibri"/>
          <w:color w:val="538135" w:themeColor="accent6" w:themeShade="BF"/>
          <w:szCs w:val="24"/>
        </w:rPr>
        <w:t xml:space="preserve"> they will want to have the skill with SQL this to be able to create useful products or services related to getting information out of a database. Data Scientists will need to know how to get the raw data that they will need to do their more advanced analytics. Workers will want to be able to write SQL to answer questions that their bosses will have, “What’s our top selling widget so we know where to invest our money?”, “Who MIGHT be graduating in fall so we can make sure they apply to graduate?”</w:t>
      </w:r>
    </w:p>
    <w:p w14:paraId="6FA0CA2C" w14:textId="77777777" w:rsidR="00A77249" w:rsidRDefault="00A77249" w:rsidP="00A77249">
      <w:pPr>
        <w:rPr>
          <w:b/>
        </w:rPr>
      </w:pPr>
    </w:p>
    <w:p w14:paraId="0678EE34" w14:textId="77777777" w:rsidR="00A77249" w:rsidRDefault="00A77249" w:rsidP="00A77249">
      <w:pPr>
        <w:rPr>
          <w:b/>
        </w:rPr>
      </w:pPr>
      <w:r>
        <w:rPr>
          <w:b/>
        </w:rPr>
        <w:t>Design Context and Constraints</w:t>
      </w:r>
    </w:p>
    <w:p w14:paraId="6856E9E0" w14:textId="77777777" w:rsidR="00A77249" w:rsidRPr="00B04E9D" w:rsidRDefault="00A77249" w:rsidP="00A77249">
      <w:pPr>
        <w:widowControl w:val="0"/>
        <w:numPr>
          <w:ilvl w:val="0"/>
          <w:numId w:val="13"/>
        </w:numPr>
        <w:autoSpaceDE w:val="0"/>
        <w:autoSpaceDN w:val="0"/>
        <w:adjustRightInd w:val="0"/>
        <w:rPr>
          <w:rFonts w:ascii="Calibri" w:eastAsia="Cambria" w:hAnsi="Calibri" w:cs="Calibri"/>
          <w:i/>
          <w:szCs w:val="24"/>
        </w:rPr>
      </w:pPr>
      <w:r w:rsidRPr="00B04E9D">
        <w:rPr>
          <w:rFonts w:ascii="Calibri" w:eastAsia="Cambria" w:hAnsi="Calibri" w:cs="Calibri"/>
          <w:i/>
          <w:szCs w:val="24"/>
        </w:rPr>
        <w:t xml:space="preserve">What media/software/programs </w:t>
      </w:r>
      <w:proofErr w:type="gramStart"/>
      <w:r w:rsidRPr="00B04E9D">
        <w:rPr>
          <w:rFonts w:ascii="Calibri" w:eastAsia="Cambria" w:hAnsi="Calibri" w:cs="Calibri"/>
          <w:i/>
          <w:szCs w:val="24"/>
        </w:rPr>
        <w:t>will be needed</w:t>
      </w:r>
      <w:proofErr w:type="gramEnd"/>
      <w:r w:rsidRPr="00B04E9D">
        <w:rPr>
          <w:rFonts w:ascii="Calibri" w:eastAsia="Cambria" w:hAnsi="Calibri" w:cs="Calibri"/>
          <w:i/>
          <w:szCs w:val="24"/>
        </w:rPr>
        <w:t xml:space="preserve"> by you to produce your online experience?</w:t>
      </w:r>
    </w:p>
    <w:p w14:paraId="69571DEC"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Oracle 12c/18c free download (Software I am teaching)</w:t>
      </w:r>
    </w:p>
    <w:p w14:paraId="4E23E7FC"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 xml:space="preserve">Camtasia (for audio and video recording) </w:t>
      </w:r>
      <w:proofErr w:type="gramStart"/>
      <w:r>
        <w:rPr>
          <w:rFonts w:ascii="Calibri" w:eastAsia="Cambria" w:hAnsi="Calibri" w:cs="Calibri"/>
          <w:szCs w:val="24"/>
        </w:rPr>
        <w:t>Already</w:t>
      </w:r>
      <w:proofErr w:type="gramEnd"/>
      <w:r>
        <w:rPr>
          <w:rFonts w:ascii="Calibri" w:eastAsia="Cambria" w:hAnsi="Calibri" w:cs="Calibri"/>
          <w:szCs w:val="24"/>
        </w:rPr>
        <w:t xml:space="preserve"> have a copy from other work I do. </w:t>
      </w:r>
    </w:p>
    <w:p w14:paraId="5287950C"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Photoshop (For creating title screens)</w:t>
      </w:r>
    </w:p>
    <w:p w14:paraId="366DD9C8"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Adobe Premiere (for video editing and overlays)</w:t>
      </w:r>
    </w:p>
    <w:p w14:paraId="2F48A121"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Word (For producing the supplemental material)</w:t>
      </w:r>
    </w:p>
    <w:p w14:paraId="105A2FCE"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Adobe Acrobat (for producing PDFs and supplemental material)</w:t>
      </w:r>
    </w:p>
    <w:p w14:paraId="6EE8A9E1"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 xml:space="preserve">Possibly Visio if Word is incapable of producing the flow charts I need to illustrate concepts. </w:t>
      </w:r>
    </w:p>
    <w:p w14:paraId="6ECA17D8" w14:textId="77777777" w:rsidR="00A77249" w:rsidRPr="00B04E9D" w:rsidRDefault="00A77249" w:rsidP="00A77249">
      <w:pPr>
        <w:widowControl w:val="0"/>
        <w:numPr>
          <w:ilvl w:val="0"/>
          <w:numId w:val="13"/>
        </w:numPr>
        <w:autoSpaceDE w:val="0"/>
        <w:autoSpaceDN w:val="0"/>
        <w:adjustRightInd w:val="0"/>
        <w:rPr>
          <w:rFonts w:ascii="Calibri" w:eastAsia="Cambria" w:hAnsi="Calibri" w:cs="Calibri"/>
          <w:i/>
          <w:szCs w:val="24"/>
        </w:rPr>
      </w:pPr>
      <w:r w:rsidRPr="00B04E9D">
        <w:rPr>
          <w:rFonts w:ascii="Calibri" w:eastAsia="Cambria" w:hAnsi="Calibri" w:cs="Calibri"/>
          <w:i/>
          <w:szCs w:val="24"/>
        </w:rPr>
        <w:t xml:space="preserve">From where will </w:t>
      </w:r>
      <w:proofErr w:type="gramStart"/>
      <w:r w:rsidRPr="00B04E9D">
        <w:rPr>
          <w:rFonts w:ascii="Calibri" w:eastAsia="Cambria" w:hAnsi="Calibri" w:cs="Calibri"/>
          <w:i/>
          <w:szCs w:val="24"/>
        </w:rPr>
        <w:t>the online experience be accessed by learners (all possible sites and devices)</w:t>
      </w:r>
      <w:proofErr w:type="gramEnd"/>
      <w:r w:rsidRPr="00B04E9D">
        <w:rPr>
          <w:rFonts w:ascii="Calibri" w:eastAsia="Cambria" w:hAnsi="Calibri" w:cs="Calibri"/>
          <w:i/>
          <w:szCs w:val="24"/>
        </w:rPr>
        <w:t xml:space="preserve">? </w:t>
      </w:r>
    </w:p>
    <w:p w14:paraId="5A01A417"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 xml:space="preserve">I will host all the videos on YouTube, which has been incredibly helpful for all the CS Grad students that I worked with on projects. </w:t>
      </w:r>
    </w:p>
    <w:p w14:paraId="0C00F27B" w14:textId="77777777" w:rsidR="00A77249" w:rsidRPr="00AA1EB3" w:rsidRDefault="00A77249" w:rsidP="00A77249">
      <w:pPr>
        <w:widowControl w:val="0"/>
        <w:numPr>
          <w:ilvl w:val="1"/>
          <w:numId w:val="13"/>
        </w:numPr>
        <w:autoSpaceDE w:val="0"/>
        <w:autoSpaceDN w:val="0"/>
        <w:adjustRightInd w:val="0"/>
        <w:rPr>
          <w:rFonts w:ascii="Calibri" w:eastAsia="Cambria" w:hAnsi="Calibri" w:cs="Calibri"/>
          <w:color w:val="538135" w:themeColor="accent6" w:themeShade="BF"/>
          <w:szCs w:val="24"/>
        </w:rPr>
      </w:pPr>
      <w:r w:rsidRPr="00AA1EB3">
        <w:rPr>
          <w:rFonts w:ascii="Calibri" w:eastAsia="Cambria" w:hAnsi="Calibri" w:cs="Calibri"/>
          <w:color w:val="538135" w:themeColor="accent6" w:themeShade="BF"/>
          <w:szCs w:val="24"/>
        </w:rPr>
        <w:t xml:space="preserve">Supplemental materials </w:t>
      </w:r>
      <w:proofErr w:type="gramStart"/>
      <w:r w:rsidRPr="00AA1EB3">
        <w:rPr>
          <w:rFonts w:ascii="Calibri" w:eastAsia="Cambria" w:hAnsi="Calibri" w:cs="Calibri"/>
          <w:color w:val="538135" w:themeColor="accent6" w:themeShade="BF"/>
          <w:szCs w:val="24"/>
        </w:rPr>
        <w:t>will be hosted</w:t>
      </w:r>
      <w:proofErr w:type="gramEnd"/>
      <w:r w:rsidRPr="00AA1EB3">
        <w:rPr>
          <w:rFonts w:ascii="Calibri" w:eastAsia="Cambria" w:hAnsi="Calibri" w:cs="Calibri"/>
          <w:color w:val="538135" w:themeColor="accent6" w:themeShade="BF"/>
          <w:szCs w:val="24"/>
        </w:rPr>
        <w:t xml:space="preserve"> on my own domain hosting account in the long term. Shorter </w:t>
      </w:r>
      <w:proofErr w:type="gramStart"/>
      <w:r w:rsidRPr="00AA1EB3">
        <w:rPr>
          <w:rFonts w:ascii="Calibri" w:eastAsia="Cambria" w:hAnsi="Calibri" w:cs="Calibri"/>
          <w:color w:val="538135" w:themeColor="accent6" w:themeShade="BF"/>
          <w:szCs w:val="24"/>
        </w:rPr>
        <w:t>term,</w:t>
      </w:r>
      <w:proofErr w:type="gramEnd"/>
      <w:r w:rsidRPr="00AA1EB3">
        <w:rPr>
          <w:rFonts w:ascii="Calibri" w:eastAsia="Cambria" w:hAnsi="Calibri" w:cs="Calibri"/>
          <w:color w:val="538135" w:themeColor="accent6" w:themeShade="BF"/>
          <w:szCs w:val="24"/>
        </w:rPr>
        <w:t xml:space="preserve"> may be shared from my Google Account.  I will be working on the domain over the winter break (dataninja.org).</w:t>
      </w:r>
    </w:p>
    <w:p w14:paraId="1B631048" w14:textId="77777777" w:rsidR="00A77249" w:rsidRPr="00AA1EB3" w:rsidRDefault="00A77249" w:rsidP="00A77249">
      <w:pPr>
        <w:widowControl w:val="0"/>
        <w:numPr>
          <w:ilvl w:val="1"/>
          <w:numId w:val="13"/>
        </w:numPr>
        <w:autoSpaceDE w:val="0"/>
        <w:autoSpaceDN w:val="0"/>
        <w:adjustRightInd w:val="0"/>
        <w:rPr>
          <w:rFonts w:ascii="Calibri" w:eastAsia="Cambria" w:hAnsi="Calibri" w:cs="Calibri"/>
          <w:color w:val="538135" w:themeColor="accent6" w:themeShade="BF"/>
          <w:szCs w:val="24"/>
        </w:rPr>
      </w:pPr>
      <w:r w:rsidRPr="00AA1EB3">
        <w:rPr>
          <w:rFonts w:ascii="Calibri" w:eastAsia="Cambria" w:hAnsi="Calibri" w:cs="Calibri"/>
          <w:color w:val="538135" w:themeColor="accent6" w:themeShade="BF"/>
          <w:szCs w:val="24"/>
        </w:rPr>
        <w:t xml:space="preserve">Students will probably be watching this on their laptops while doing their reading and research, trying to learn from phones is difficult. Tablet use is on the rise, but as this is often used in conjunction with programming, </w:t>
      </w:r>
      <w:proofErr w:type="gramStart"/>
      <w:r w:rsidRPr="00AA1EB3">
        <w:rPr>
          <w:rFonts w:ascii="Calibri" w:eastAsia="Cambria" w:hAnsi="Calibri" w:cs="Calibri"/>
          <w:color w:val="538135" w:themeColor="accent6" w:themeShade="BF"/>
          <w:szCs w:val="24"/>
        </w:rPr>
        <w:t>it’s</w:t>
      </w:r>
      <w:proofErr w:type="gramEnd"/>
      <w:r w:rsidRPr="00AA1EB3">
        <w:rPr>
          <w:rFonts w:ascii="Calibri" w:eastAsia="Cambria" w:hAnsi="Calibri" w:cs="Calibri"/>
          <w:color w:val="538135" w:themeColor="accent6" w:themeShade="BF"/>
          <w:szCs w:val="24"/>
        </w:rPr>
        <w:t xml:space="preserve"> likely that they’ll be watching this on the same machine that they have their test database on or the machine that they’ll be using to access their test database. </w:t>
      </w:r>
    </w:p>
    <w:p w14:paraId="42746B74" w14:textId="77777777" w:rsidR="00A77249" w:rsidRPr="00AA1EB3" w:rsidRDefault="00A77249" w:rsidP="00A77249">
      <w:pPr>
        <w:widowControl w:val="0"/>
        <w:numPr>
          <w:ilvl w:val="1"/>
          <w:numId w:val="13"/>
        </w:numPr>
        <w:autoSpaceDE w:val="0"/>
        <w:autoSpaceDN w:val="0"/>
        <w:adjustRightInd w:val="0"/>
        <w:rPr>
          <w:rFonts w:ascii="Calibri" w:eastAsia="Cambria" w:hAnsi="Calibri" w:cs="Calibri"/>
          <w:color w:val="538135" w:themeColor="accent6" w:themeShade="BF"/>
          <w:szCs w:val="24"/>
        </w:rPr>
      </w:pPr>
      <w:r w:rsidRPr="00AA1EB3">
        <w:rPr>
          <w:rFonts w:ascii="Calibri" w:eastAsia="Cambria" w:hAnsi="Calibri" w:cs="Calibri"/>
          <w:color w:val="538135" w:themeColor="accent6" w:themeShade="BF"/>
          <w:szCs w:val="24"/>
        </w:rPr>
        <w:t xml:space="preserve">Location wise, in my experience, </w:t>
      </w:r>
      <w:proofErr w:type="gramStart"/>
      <w:r w:rsidRPr="00AA1EB3">
        <w:rPr>
          <w:rFonts w:ascii="Calibri" w:eastAsia="Cambria" w:hAnsi="Calibri" w:cs="Calibri"/>
          <w:color w:val="538135" w:themeColor="accent6" w:themeShade="BF"/>
          <w:szCs w:val="24"/>
        </w:rPr>
        <w:t>it’s</w:t>
      </w:r>
      <w:proofErr w:type="gramEnd"/>
      <w:r w:rsidRPr="00AA1EB3">
        <w:rPr>
          <w:rFonts w:ascii="Calibri" w:eastAsia="Cambria" w:hAnsi="Calibri" w:cs="Calibri"/>
          <w:color w:val="538135" w:themeColor="accent6" w:themeShade="BF"/>
          <w:szCs w:val="24"/>
        </w:rPr>
        <w:t xml:space="preserve"> often in a common area served by campus WIFI for my primary audience. Sometimes in groups, other times independently in dorms or homes. For my secondary audience it may be at their work or homes. </w:t>
      </w:r>
    </w:p>
    <w:p w14:paraId="074B1E0E" w14:textId="77777777" w:rsidR="00A77249" w:rsidRPr="00B04E9D" w:rsidRDefault="00A77249" w:rsidP="00A77249">
      <w:pPr>
        <w:widowControl w:val="0"/>
        <w:numPr>
          <w:ilvl w:val="0"/>
          <w:numId w:val="13"/>
        </w:numPr>
        <w:autoSpaceDE w:val="0"/>
        <w:autoSpaceDN w:val="0"/>
        <w:adjustRightInd w:val="0"/>
        <w:rPr>
          <w:rFonts w:ascii="Calibri" w:eastAsia="Cambria" w:hAnsi="Calibri" w:cs="Calibri"/>
          <w:i/>
          <w:szCs w:val="24"/>
        </w:rPr>
      </w:pPr>
      <w:r w:rsidRPr="00B04E9D">
        <w:rPr>
          <w:rFonts w:ascii="Calibri" w:eastAsia="Cambria" w:hAnsi="Calibri" w:cs="Calibri"/>
          <w:i/>
          <w:szCs w:val="24"/>
        </w:rPr>
        <w:t xml:space="preserve">When will </w:t>
      </w:r>
      <w:proofErr w:type="gramStart"/>
      <w:r w:rsidRPr="00B04E9D">
        <w:rPr>
          <w:rFonts w:ascii="Calibri" w:eastAsia="Cambria" w:hAnsi="Calibri" w:cs="Calibri"/>
          <w:i/>
          <w:szCs w:val="24"/>
        </w:rPr>
        <w:t>the online experience typically be accessed by learners</w:t>
      </w:r>
      <w:proofErr w:type="gramEnd"/>
      <w:r w:rsidRPr="00B04E9D">
        <w:rPr>
          <w:rFonts w:ascii="Calibri" w:eastAsia="Cambria" w:hAnsi="Calibri" w:cs="Calibri"/>
          <w:i/>
          <w:szCs w:val="24"/>
        </w:rPr>
        <w:t xml:space="preserve">? </w:t>
      </w:r>
    </w:p>
    <w:p w14:paraId="67CCBB8D"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 xml:space="preserve">Time wise, </w:t>
      </w:r>
      <w:proofErr w:type="gramStart"/>
      <w:r>
        <w:rPr>
          <w:rFonts w:ascii="Calibri" w:eastAsia="Cambria" w:hAnsi="Calibri" w:cs="Calibri"/>
          <w:szCs w:val="24"/>
        </w:rPr>
        <w:t>All</w:t>
      </w:r>
      <w:proofErr w:type="gramEnd"/>
      <w:r>
        <w:rPr>
          <w:rFonts w:ascii="Calibri" w:eastAsia="Cambria" w:hAnsi="Calibri" w:cs="Calibri"/>
          <w:szCs w:val="24"/>
        </w:rPr>
        <w:t xml:space="preserve"> hours. Before classes, after classes or hours before the assignments are due.  </w:t>
      </w:r>
    </w:p>
    <w:p w14:paraId="34440077"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 xml:space="preserve">I suspect traffic will follow the semester or quarterly academic schedules, but individual topics are taught at different times at different schools, so when in that academic calendar will vary. </w:t>
      </w:r>
    </w:p>
    <w:p w14:paraId="2FD2B2D1" w14:textId="77777777" w:rsidR="00A77249" w:rsidRPr="00B04E9D" w:rsidRDefault="00A77249" w:rsidP="00A77249">
      <w:pPr>
        <w:widowControl w:val="0"/>
        <w:numPr>
          <w:ilvl w:val="0"/>
          <w:numId w:val="13"/>
        </w:numPr>
        <w:autoSpaceDE w:val="0"/>
        <w:autoSpaceDN w:val="0"/>
        <w:adjustRightInd w:val="0"/>
        <w:rPr>
          <w:rFonts w:ascii="Calibri" w:eastAsia="Cambria" w:hAnsi="Calibri" w:cs="Calibri"/>
          <w:i/>
          <w:szCs w:val="24"/>
        </w:rPr>
      </w:pPr>
      <w:r w:rsidRPr="00B04E9D">
        <w:rPr>
          <w:rFonts w:ascii="Calibri" w:eastAsia="Cambria" w:hAnsi="Calibri" w:cs="Calibri"/>
          <w:i/>
          <w:szCs w:val="24"/>
        </w:rPr>
        <w:lastRenderedPageBreak/>
        <w:t xml:space="preserve">What are patterns of learner access to the online experience (sporadic, scheduled, </w:t>
      </w:r>
      <w:proofErr w:type="gramStart"/>
      <w:r w:rsidRPr="00B04E9D">
        <w:rPr>
          <w:rFonts w:ascii="Calibri" w:eastAsia="Cambria" w:hAnsi="Calibri" w:cs="Calibri"/>
          <w:i/>
          <w:szCs w:val="24"/>
        </w:rPr>
        <w:t>mixed</w:t>
      </w:r>
      <w:proofErr w:type="gramEnd"/>
      <w:r w:rsidRPr="00B04E9D">
        <w:rPr>
          <w:rFonts w:ascii="Calibri" w:eastAsia="Cambria" w:hAnsi="Calibri" w:cs="Calibri"/>
          <w:i/>
          <w:szCs w:val="24"/>
        </w:rPr>
        <w:t xml:space="preserve">)? </w:t>
      </w:r>
    </w:p>
    <w:p w14:paraId="4122D0BF"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 xml:space="preserve">Typical patterns will be sporadic, as in students will look up ONE particular topic when they need it, watch that video and move on. There is little ‘brand loyalty’ generally. I hope to provide enough of a common thread with the off YouTube link to additional resources that I can create a ‘brand’ and encourage them to go through all the topics. </w:t>
      </w:r>
    </w:p>
    <w:p w14:paraId="6FAEFA8A" w14:textId="77777777" w:rsidR="00A77249" w:rsidRPr="00AA1EB3" w:rsidRDefault="00A77249" w:rsidP="00A77249">
      <w:pPr>
        <w:widowControl w:val="0"/>
        <w:numPr>
          <w:ilvl w:val="1"/>
          <w:numId w:val="13"/>
        </w:numPr>
        <w:autoSpaceDE w:val="0"/>
        <w:autoSpaceDN w:val="0"/>
        <w:adjustRightInd w:val="0"/>
        <w:rPr>
          <w:rFonts w:ascii="Calibri" w:eastAsia="Cambria" w:hAnsi="Calibri" w:cs="Calibri"/>
          <w:color w:val="538135" w:themeColor="accent6" w:themeShade="BF"/>
          <w:szCs w:val="24"/>
        </w:rPr>
      </w:pPr>
      <w:r w:rsidRPr="00AA1EB3">
        <w:rPr>
          <w:rFonts w:ascii="Calibri" w:eastAsia="Cambria" w:hAnsi="Calibri" w:cs="Calibri"/>
          <w:color w:val="538135" w:themeColor="accent6" w:themeShade="BF"/>
          <w:szCs w:val="24"/>
        </w:rPr>
        <w:t xml:space="preserve">Once complete, I hope to have a complete beginner’s course as well as an advanced topics course available for SQL and then later more advanced topics such as Data modeling or data literacy. </w:t>
      </w:r>
    </w:p>
    <w:p w14:paraId="26CE6118" w14:textId="77777777" w:rsidR="00A77249" w:rsidRPr="00B04E9D" w:rsidRDefault="00A77249" w:rsidP="00A77249">
      <w:pPr>
        <w:widowControl w:val="0"/>
        <w:numPr>
          <w:ilvl w:val="0"/>
          <w:numId w:val="13"/>
        </w:numPr>
        <w:autoSpaceDE w:val="0"/>
        <w:autoSpaceDN w:val="0"/>
        <w:adjustRightInd w:val="0"/>
        <w:rPr>
          <w:rFonts w:ascii="Calibri" w:eastAsia="Cambria" w:hAnsi="Calibri" w:cs="Calibri"/>
          <w:i/>
          <w:szCs w:val="24"/>
        </w:rPr>
      </w:pPr>
      <w:r w:rsidRPr="00B04E9D">
        <w:rPr>
          <w:rFonts w:ascii="Calibri" w:eastAsia="Cambria" w:hAnsi="Calibri" w:cs="Calibri"/>
          <w:i/>
          <w:szCs w:val="24"/>
        </w:rPr>
        <w:t xml:space="preserve">Are the proper tools and equipment available at access sites for the online experience? </w:t>
      </w:r>
    </w:p>
    <w:p w14:paraId="566F8AFE" w14:textId="77777777" w:rsidR="00A77249" w:rsidRDefault="00A77249" w:rsidP="00A77249">
      <w:pPr>
        <w:widowControl w:val="0"/>
        <w:numPr>
          <w:ilvl w:val="1"/>
          <w:numId w:val="13"/>
        </w:numPr>
        <w:autoSpaceDE w:val="0"/>
        <w:autoSpaceDN w:val="0"/>
        <w:adjustRightInd w:val="0"/>
        <w:rPr>
          <w:rFonts w:ascii="Calibri" w:eastAsia="Cambria" w:hAnsi="Calibri" w:cs="Calibri"/>
          <w:szCs w:val="24"/>
        </w:rPr>
      </w:pPr>
      <w:r>
        <w:rPr>
          <w:rFonts w:ascii="Calibri" w:eastAsia="Cambria" w:hAnsi="Calibri" w:cs="Calibri"/>
          <w:szCs w:val="24"/>
        </w:rPr>
        <w:t xml:space="preserve">Yes. YouTube is well established, and hosting static documents is easy. </w:t>
      </w:r>
    </w:p>
    <w:p w14:paraId="103411BC" w14:textId="77777777" w:rsidR="00A77249" w:rsidRPr="00B04E9D" w:rsidRDefault="00A77249" w:rsidP="00A77249">
      <w:pPr>
        <w:pStyle w:val="ListParagraph"/>
        <w:widowControl w:val="0"/>
        <w:numPr>
          <w:ilvl w:val="0"/>
          <w:numId w:val="13"/>
        </w:numPr>
        <w:autoSpaceDE w:val="0"/>
        <w:autoSpaceDN w:val="0"/>
        <w:adjustRightInd w:val="0"/>
        <w:spacing w:after="160" w:line="259" w:lineRule="auto"/>
        <w:rPr>
          <w:rFonts w:ascii="Calibri" w:eastAsia="Cambria" w:hAnsi="Calibri" w:cs="Calibri"/>
          <w:i/>
          <w:szCs w:val="24"/>
        </w:rPr>
      </w:pPr>
      <w:r w:rsidRPr="00B04E9D">
        <w:rPr>
          <w:rFonts w:ascii="Calibri" w:eastAsia="Cambria" w:hAnsi="Calibri" w:cs="Calibri"/>
          <w:i/>
          <w:szCs w:val="24"/>
        </w:rPr>
        <w:t xml:space="preserve">Does the online experience have a known limited lifespan, or some condition that might cause it to become obsolete?  How often will it probably need to </w:t>
      </w:r>
      <w:proofErr w:type="gramStart"/>
      <w:r w:rsidRPr="00B04E9D">
        <w:rPr>
          <w:rFonts w:ascii="Calibri" w:eastAsia="Cambria" w:hAnsi="Calibri" w:cs="Calibri"/>
          <w:i/>
          <w:szCs w:val="24"/>
        </w:rPr>
        <w:t>be revised</w:t>
      </w:r>
      <w:proofErr w:type="gramEnd"/>
      <w:r w:rsidRPr="00B04E9D">
        <w:rPr>
          <w:rFonts w:ascii="Calibri" w:eastAsia="Cambria" w:hAnsi="Calibri" w:cs="Calibri"/>
          <w:i/>
          <w:szCs w:val="24"/>
        </w:rPr>
        <w:t xml:space="preserve"> over its lifespan? </w:t>
      </w:r>
    </w:p>
    <w:p w14:paraId="38991C82" w14:textId="77777777" w:rsidR="00A77249" w:rsidRPr="00753148" w:rsidRDefault="00A77249" w:rsidP="00A77249">
      <w:pPr>
        <w:pStyle w:val="ListParagraph"/>
        <w:widowControl w:val="0"/>
        <w:numPr>
          <w:ilvl w:val="1"/>
          <w:numId w:val="13"/>
        </w:numPr>
        <w:autoSpaceDE w:val="0"/>
        <w:autoSpaceDN w:val="0"/>
        <w:adjustRightInd w:val="0"/>
        <w:spacing w:after="160" w:line="259" w:lineRule="auto"/>
        <w:rPr>
          <w:rFonts w:ascii="Calibri" w:eastAsia="Cambria" w:hAnsi="Calibri" w:cs="Calibri"/>
          <w:szCs w:val="24"/>
        </w:rPr>
      </w:pPr>
      <w:r>
        <w:rPr>
          <w:rFonts w:ascii="Calibri" w:eastAsia="Cambria" w:hAnsi="Calibri" w:cs="Calibri"/>
          <w:szCs w:val="24"/>
        </w:rPr>
        <w:t xml:space="preserve">IF I had installation videos and documentation that would require regular updates. However if </w:t>
      </w:r>
      <w:proofErr w:type="gramStart"/>
      <w:r>
        <w:rPr>
          <w:rFonts w:ascii="Calibri" w:eastAsia="Cambria" w:hAnsi="Calibri" w:cs="Calibri"/>
          <w:szCs w:val="24"/>
        </w:rPr>
        <w:t>I’m</w:t>
      </w:r>
      <w:proofErr w:type="gramEnd"/>
      <w:r>
        <w:rPr>
          <w:rFonts w:ascii="Calibri" w:eastAsia="Cambria" w:hAnsi="Calibri" w:cs="Calibri"/>
          <w:szCs w:val="24"/>
        </w:rPr>
        <w:t xml:space="preserve"> focusing on SQL, the foundational basis has almost no changes. It would need review with every new ANSI consortium review of the language, which I need to do for work anyway.  I may re-record periodically on new clients but the core content will be identical and has been since around 1997. </w:t>
      </w:r>
    </w:p>
    <w:p w14:paraId="64E77E71" w14:textId="77777777" w:rsidR="00A77249" w:rsidRPr="00B04E9D" w:rsidRDefault="00A77249" w:rsidP="00A77249">
      <w:pPr>
        <w:pStyle w:val="ListParagraph"/>
        <w:widowControl w:val="0"/>
        <w:numPr>
          <w:ilvl w:val="0"/>
          <w:numId w:val="13"/>
        </w:numPr>
        <w:autoSpaceDE w:val="0"/>
        <w:autoSpaceDN w:val="0"/>
        <w:adjustRightInd w:val="0"/>
        <w:spacing w:after="160" w:line="259" w:lineRule="auto"/>
        <w:rPr>
          <w:rFonts w:ascii="Calibri" w:eastAsia="Cambria" w:hAnsi="Calibri" w:cs="Calibri"/>
          <w:i/>
          <w:szCs w:val="24"/>
        </w:rPr>
      </w:pPr>
      <w:r w:rsidRPr="00B04E9D">
        <w:rPr>
          <w:rFonts w:ascii="Calibri" w:eastAsia="Cambria" w:hAnsi="Calibri" w:cs="Calibri"/>
          <w:i/>
          <w:szCs w:val="24"/>
        </w:rPr>
        <w:t xml:space="preserve">Who will eventually develop </w:t>
      </w:r>
      <w:proofErr w:type="gramStart"/>
      <w:r w:rsidRPr="00B04E9D">
        <w:rPr>
          <w:rFonts w:ascii="Calibri" w:eastAsia="Cambria" w:hAnsi="Calibri" w:cs="Calibri"/>
          <w:i/>
          <w:szCs w:val="24"/>
        </w:rPr>
        <w:t>the entire online experience and what are their capabilities</w:t>
      </w:r>
      <w:proofErr w:type="gramEnd"/>
      <w:r w:rsidRPr="00B04E9D">
        <w:rPr>
          <w:rFonts w:ascii="Calibri" w:eastAsia="Cambria" w:hAnsi="Calibri" w:cs="Calibri"/>
          <w:i/>
          <w:szCs w:val="24"/>
        </w:rPr>
        <w:t xml:space="preserve">? </w:t>
      </w:r>
    </w:p>
    <w:p w14:paraId="1FEA9F60" w14:textId="77777777" w:rsidR="00A77249" w:rsidRDefault="00A77249" w:rsidP="00A77249">
      <w:pPr>
        <w:pStyle w:val="ListParagraph"/>
        <w:widowControl w:val="0"/>
        <w:numPr>
          <w:ilvl w:val="1"/>
          <w:numId w:val="13"/>
        </w:numPr>
        <w:autoSpaceDE w:val="0"/>
        <w:autoSpaceDN w:val="0"/>
        <w:adjustRightInd w:val="0"/>
        <w:spacing w:after="160" w:line="259" w:lineRule="auto"/>
        <w:rPr>
          <w:rFonts w:ascii="Calibri" w:eastAsia="Cambria" w:hAnsi="Calibri" w:cs="Calibri"/>
          <w:szCs w:val="24"/>
        </w:rPr>
      </w:pPr>
      <w:r>
        <w:rPr>
          <w:rFonts w:ascii="Calibri" w:eastAsia="Cambria" w:hAnsi="Calibri" w:cs="Calibri"/>
          <w:szCs w:val="24"/>
        </w:rPr>
        <w:t xml:space="preserve">I will be primary instructor, implementer and technical resource. </w:t>
      </w:r>
    </w:p>
    <w:p w14:paraId="06F0F60D" w14:textId="77777777" w:rsidR="00A77249" w:rsidRDefault="00A77249" w:rsidP="00A77249">
      <w:pPr>
        <w:pStyle w:val="ListParagraph"/>
        <w:widowControl w:val="0"/>
        <w:numPr>
          <w:ilvl w:val="1"/>
          <w:numId w:val="13"/>
        </w:numPr>
        <w:autoSpaceDE w:val="0"/>
        <w:autoSpaceDN w:val="0"/>
        <w:adjustRightInd w:val="0"/>
        <w:spacing w:after="160" w:line="259" w:lineRule="auto"/>
        <w:rPr>
          <w:rFonts w:ascii="Calibri" w:eastAsia="Cambria" w:hAnsi="Calibri" w:cs="Calibri"/>
          <w:szCs w:val="24"/>
        </w:rPr>
      </w:pPr>
      <w:r>
        <w:rPr>
          <w:rFonts w:ascii="Calibri" w:eastAsia="Cambria" w:hAnsi="Calibri" w:cs="Calibri"/>
          <w:szCs w:val="24"/>
        </w:rPr>
        <w:t xml:space="preserve">Domain Knowledge: I have approximately 30 years of experience programming and using SQL. </w:t>
      </w:r>
    </w:p>
    <w:p w14:paraId="651C11D5" w14:textId="77777777" w:rsidR="00A77249" w:rsidRDefault="00A77249" w:rsidP="00A77249">
      <w:pPr>
        <w:pStyle w:val="ListParagraph"/>
        <w:widowControl w:val="0"/>
        <w:numPr>
          <w:ilvl w:val="1"/>
          <w:numId w:val="13"/>
        </w:numPr>
        <w:autoSpaceDE w:val="0"/>
        <w:autoSpaceDN w:val="0"/>
        <w:adjustRightInd w:val="0"/>
        <w:spacing w:after="160" w:line="259" w:lineRule="auto"/>
        <w:rPr>
          <w:rFonts w:ascii="Calibri" w:eastAsia="Cambria" w:hAnsi="Calibri" w:cs="Calibri"/>
          <w:szCs w:val="24"/>
        </w:rPr>
      </w:pPr>
      <w:r>
        <w:rPr>
          <w:rFonts w:ascii="Calibri" w:eastAsia="Cambria" w:hAnsi="Calibri" w:cs="Calibri"/>
          <w:szCs w:val="24"/>
        </w:rPr>
        <w:t xml:space="preserve">Educational Experience: I have been a professional trainer on and off for almost as long in corporate and technical domains. I currently regularly present on the topic at national and global conferences. From an academic perspective taking the various Learning design classes has been amazing for organizing </w:t>
      </w:r>
      <w:proofErr w:type="spellStart"/>
      <w:r>
        <w:rPr>
          <w:rFonts w:ascii="Calibri" w:eastAsia="Cambria" w:hAnsi="Calibri" w:cs="Calibri"/>
          <w:szCs w:val="24"/>
        </w:rPr>
        <w:t>my self</w:t>
      </w:r>
      <w:proofErr w:type="spellEnd"/>
      <w:r>
        <w:rPr>
          <w:rFonts w:ascii="Calibri" w:eastAsia="Cambria" w:hAnsi="Calibri" w:cs="Calibri"/>
          <w:szCs w:val="24"/>
        </w:rPr>
        <w:t xml:space="preserve"> taught and informal experience in instruction.</w:t>
      </w:r>
    </w:p>
    <w:p w14:paraId="00E512AB" w14:textId="77777777" w:rsidR="00A77249" w:rsidRPr="00753148" w:rsidRDefault="00A77249" w:rsidP="00A77249">
      <w:pPr>
        <w:pStyle w:val="ListParagraph"/>
        <w:widowControl w:val="0"/>
        <w:numPr>
          <w:ilvl w:val="1"/>
          <w:numId w:val="13"/>
        </w:numPr>
        <w:autoSpaceDE w:val="0"/>
        <w:autoSpaceDN w:val="0"/>
        <w:adjustRightInd w:val="0"/>
        <w:spacing w:after="160" w:line="259" w:lineRule="auto"/>
        <w:rPr>
          <w:rFonts w:ascii="Calibri" w:eastAsia="Cambria" w:hAnsi="Calibri" w:cs="Calibri"/>
          <w:szCs w:val="24"/>
        </w:rPr>
      </w:pPr>
      <w:r>
        <w:rPr>
          <w:rFonts w:ascii="Calibri" w:eastAsia="Cambria" w:hAnsi="Calibri" w:cs="Calibri"/>
          <w:szCs w:val="24"/>
        </w:rPr>
        <w:t xml:space="preserve">Technical production capability: I have a solid foundation producing these type of resources thanks to the courses I have been taking as an LDT student. The Tools class and producing Educational video have been incredibly helpful. </w:t>
      </w:r>
    </w:p>
    <w:p w14:paraId="6F09C804" w14:textId="77777777" w:rsidR="00A77249" w:rsidRPr="00B04E9D" w:rsidRDefault="00A77249" w:rsidP="00A77249">
      <w:pPr>
        <w:pStyle w:val="ListParagraph"/>
        <w:widowControl w:val="0"/>
        <w:numPr>
          <w:ilvl w:val="0"/>
          <w:numId w:val="13"/>
        </w:numPr>
        <w:autoSpaceDE w:val="0"/>
        <w:autoSpaceDN w:val="0"/>
        <w:adjustRightInd w:val="0"/>
        <w:spacing w:after="160" w:line="259" w:lineRule="auto"/>
        <w:rPr>
          <w:rFonts w:ascii="Calibri" w:eastAsia="Cambria" w:hAnsi="Calibri" w:cs="Calibri"/>
          <w:i/>
          <w:szCs w:val="24"/>
        </w:rPr>
      </w:pPr>
      <w:r w:rsidRPr="00B04E9D">
        <w:rPr>
          <w:rFonts w:ascii="Calibri" w:eastAsia="Cambria" w:hAnsi="Calibri" w:cs="Calibri"/>
          <w:i/>
          <w:szCs w:val="24"/>
        </w:rPr>
        <w:t xml:space="preserve">Who will manage and monitor the online experience after implementation? </w:t>
      </w:r>
    </w:p>
    <w:p w14:paraId="654B2D80" w14:textId="77777777" w:rsidR="00A77249" w:rsidRPr="000961F8" w:rsidRDefault="00A77249" w:rsidP="00A77249">
      <w:pPr>
        <w:pStyle w:val="ListParagraph"/>
        <w:widowControl w:val="0"/>
        <w:numPr>
          <w:ilvl w:val="1"/>
          <w:numId w:val="13"/>
        </w:numPr>
        <w:autoSpaceDE w:val="0"/>
        <w:autoSpaceDN w:val="0"/>
        <w:adjustRightInd w:val="0"/>
        <w:spacing w:after="160" w:line="259" w:lineRule="auto"/>
        <w:rPr>
          <w:rFonts w:ascii="Calibri" w:eastAsia="Cambria" w:hAnsi="Calibri" w:cs="Calibri"/>
          <w:szCs w:val="24"/>
        </w:rPr>
      </w:pPr>
      <w:r>
        <w:rPr>
          <w:rFonts w:ascii="Calibri" w:eastAsia="Cambria" w:hAnsi="Calibri" w:cs="Calibri"/>
          <w:szCs w:val="24"/>
        </w:rPr>
        <w:t xml:space="preserve">I will be keeping an eye on the YouTube feedback. Based on some research I am re-evaluating how to best increase social contact with the students as I do not have the capacity to provide one on one instruction, or possibly offer that as an add on, for fee, service. </w:t>
      </w:r>
    </w:p>
    <w:p w14:paraId="101D6A09" w14:textId="77777777" w:rsidR="00A77249" w:rsidRPr="00B04E9D" w:rsidRDefault="00A77249" w:rsidP="00A77249">
      <w:pPr>
        <w:pStyle w:val="ListParagraph"/>
        <w:widowControl w:val="0"/>
        <w:numPr>
          <w:ilvl w:val="0"/>
          <w:numId w:val="13"/>
        </w:numPr>
        <w:autoSpaceDE w:val="0"/>
        <w:autoSpaceDN w:val="0"/>
        <w:adjustRightInd w:val="0"/>
        <w:spacing w:after="160" w:line="259" w:lineRule="auto"/>
        <w:rPr>
          <w:rFonts w:ascii="Calibri" w:eastAsia="Cambria" w:hAnsi="Calibri" w:cs="Calibri"/>
          <w:i/>
          <w:szCs w:val="24"/>
        </w:rPr>
      </w:pPr>
      <w:r w:rsidRPr="00B04E9D">
        <w:rPr>
          <w:rFonts w:ascii="Calibri" w:eastAsia="Cambria" w:hAnsi="Calibri" w:cs="Calibri"/>
          <w:i/>
          <w:szCs w:val="24"/>
        </w:rPr>
        <w:t>Are there other people who will have to approve major details of your design, or do you have a relatively free hand, as long as you meet the main purposes of the "course"?</w:t>
      </w:r>
    </w:p>
    <w:p w14:paraId="53798946" w14:textId="77777777" w:rsidR="00A77249" w:rsidRPr="000961F8" w:rsidRDefault="00A77249" w:rsidP="00A77249">
      <w:pPr>
        <w:pStyle w:val="ListParagraph"/>
        <w:widowControl w:val="0"/>
        <w:numPr>
          <w:ilvl w:val="1"/>
          <w:numId w:val="13"/>
        </w:numPr>
        <w:autoSpaceDE w:val="0"/>
        <w:autoSpaceDN w:val="0"/>
        <w:adjustRightInd w:val="0"/>
        <w:spacing w:after="160" w:line="259" w:lineRule="auto"/>
        <w:rPr>
          <w:rFonts w:ascii="Calibri" w:eastAsia="Cambria" w:hAnsi="Calibri" w:cs="Calibri"/>
          <w:szCs w:val="24"/>
        </w:rPr>
      </w:pPr>
      <w:r>
        <w:rPr>
          <w:rFonts w:ascii="Calibri" w:eastAsia="Cambria" w:hAnsi="Calibri" w:cs="Calibri"/>
          <w:szCs w:val="24"/>
        </w:rPr>
        <w:t xml:space="preserve">I am producing this for my own ‘passion project’, and I am a highly experienced with domain expertise, so I will have a very free hand on the approach, content and style. That said, I will be using this as an opportunity to try my hand at ‘building a brand’ as entrepreneurial practice, so will be gathering feedback and looking for support groups as I go. </w:t>
      </w:r>
    </w:p>
    <w:p w14:paraId="7894307F" w14:textId="77777777" w:rsidR="00A77249" w:rsidRDefault="00A77249" w:rsidP="00A77249">
      <w:pPr>
        <w:rPr>
          <w:rFonts w:ascii="Calibri" w:eastAsia="Cambria" w:hAnsi="Calibri" w:cs="Calibri"/>
          <w:szCs w:val="24"/>
        </w:rPr>
      </w:pPr>
      <w:r>
        <w:rPr>
          <w:rFonts w:ascii="Calibri" w:eastAsia="Cambria" w:hAnsi="Calibri" w:cs="Calibri"/>
          <w:b/>
          <w:szCs w:val="24"/>
        </w:rPr>
        <w:t xml:space="preserve">Evaluation </w:t>
      </w:r>
    </w:p>
    <w:p w14:paraId="681571D1" w14:textId="77777777" w:rsidR="00A77249" w:rsidRPr="00B04E9D" w:rsidRDefault="00A77249" w:rsidP="00A77249">
      <w:pPr>
        <w:numPr>
          <w:ilvl w:val="0"/>
          <w:numId w:val="14"/>
        </w:numPr>
        <w:autoSpaceDE w:val="0"/>
        <w:autoSpaceDN w:val="0"/>
        <w:rPr>
          <w:rFonts w:ascii="Calibri" w:hAnsi="Calibri" w:cs="Calibri"/>
          <w:i/>
          <w:szCs w:val="24"/>
        </w:rPr>
      </w:pPr>
      <w:r w:rsidRPr="00B04E9D">
        <w:rPr>
          <w:rFonts w:ascii="Calibri" w:hAnsi="Calibri" w:cs="Calibri"/>
          <w:bCs/>
          <w:i/>
          <w:szCs w:val="24"/>
        </w:rPr>
        <w:t>Who</w:t>
      </w:r>
      <w:r w:rsidRPr="00B04E9D">
        <w:rPr>
          <w:rFonts w:ascii="Calibri" w:hAnsi="Calibri" w:cs="Calibri"/>
          <w:i/>
          <w:szCs w:val="24"/>
        </w:rPr>
        <w:t xml:space="preserve"> will do the ongoing evaluation?</w:t>
      </w:r>
    </w:p>
    <w:p w14:paraId="19BC5E88" w14:textId="77777777" w:rsidR="00A77249" w:rsidRDefault="00A77249" w:rsidP="00A77249">
      <w:pPr>
        <w:numPr>
          <w:ilvl w:val="1"/>
          <w:numId w:val="14"/>
        </w:numPr>
        <w:autoSpaceDE w:val="0"/>
        <w:autoSpaceDN w:val="0"/>
        <w:rPr>
          <w:rFonts w:ascii="Calibri" w:hAnsi="Calibri" w:cs="Calibri"/>
          <w:szCs w:val="24"/>
        </w:rPr>
      </w:pPr>
      <w:r>
        <w:rPr>
          <w:rFonts w:ascii="Calibri" w:hAnsi="Calibri" w:cs="Calibri"/>
          <w:szCs w:val="24"/>
        </w:rPr>
        <w:t>I will be monitoring the ongoing feedback, revisions and reviews.</w:t>
      </w:r>
    </w:p>
    <w:p w14:paraId="6A8347B1" w14:textId="77777777" w:rsidR="00A77249" w:rsidRPr="00B04E9D" w:rsidRDefault="00A77249" w:rsidP="00A77249">
      <w:pPr>
        <w:numPr>
          <w:ilvl w:val="0"/>
          <w:numId w:val="14"/>
        </w:numPr>
        <w:autoSpaceDE w:val="0"/>
        <w:autoSpaceDN w:val="0"/>
        <w:rPr>
          <w:rFonts w:ascii="Calibri" w:hAnsi="Calibri" w:cs="Calibri"/>
          <w:i/>
          <w:szCs w:val="24"/>
        </w:rPr>
      </w:pPr>
      <w:r w:rsidRPr="00B04E9D">
        <w:rPr>
          <w:rFonts w:ascii="Calibri" w:hAnsi="Calibri" w:cs="Calibri"/>
          <w:bCs/>
          <w:i/>
          <w:szCs w:val="24"/>
        </w:rPr>
        <w:t>What</w:t>
      </w:r>
      <w:r w:rsidRPr="00B04E9D">
        <w:rPr>
          <w:rFonts w:ascii="Calibri" w:hAnsi="Calibri" w:cs="Calibri"/>
          <w:i/>
          <w:szCs w:val="24"/>
        </w:rPr>
        <w:t xml:space="preserve"> </w:t>
      </w:r>
      <w:proofErr w:type="gramStart"/>
      <w:r w:rsidRPr="00B04E9D">
        <w:rPr>
          <w:rFonts w:ascii="Calibri" w:hAnsi="Calibri" w:cs="Calibri"/>
          <w:i/>
          <w:szCs w:val="24"/>
        </w:rPr>
        <w:t>will be evaluated</w:t>
      </w:r>
      <w:proofErr w:type="gramEnd"/>
      <w:r w:rsidRPr="00B04E9D">
        <w:rPr>
          <w:rFonts w:ascii="Calibri" w:hAnsi="Calibri" w:cs="Calibri"/>
          <w:i/>
          <w:szCs w:val="24"/>
        </w:rPr>
        <w:t>?</w:t>
      </w:r>
    </w:p>
    <w:p w14:paraId="49624BA9" w14:textId="77777777" w:rsidR="00A77249" w:rsidRDefault="00A77249" w:rsidP="00A77249">
      <w:pPr>
        <w:numPr>
          <w:ilvl w:val="1"/>
          <w:numId w:val="14"/>
        </w:numPr>
        <w:autoSpaceDE w:val="0"/>
        <w:autoSpaceDN w:val="0"/>
        <w:rPr>
          <w:rFonts w:ascii="Calibri" w:hAnsi="Calibri" w:cs="Calibri"/>
          <w:szCs w:val="24"/>
        </w:rPr>
      </w:pPr>
      <w:proofErr w:type="gramStart"/>
      <w:r>
        <w:rPr>
          <w:rFonts w:ascii="Calibri" w:hAnsi="Calibri" w:cs="Calibri"/>
          <w:szCs w:val="24"/>
        </w:rPr>
        <w:t>There are several domains that</w:t>
      </w:r>
      <w:proofErr w:type="gramEnd"/>
      <w:r>
        <w:rPr>
          <w:rFonts w:ascii="Calibri" w:hAnsi="Calibri" w:cs="Calibri"/>
          <w:szCs w:val="24"/>
        </w:rPr>
        <w:t xml:space="preserve"> will need to be periodically reviewed.</w:t>
      </w:r>
    </w:p>
    <w:p w14:paraId="5AFD5D9F" w14:textId="77777777" w:rsidR="00A77249" w:rsidRDefault="00A77249" w:rsidP="00A77249">
      <w:pPr>
        <w:numPr>
          <w:ilvl w:val="2"/>
          <w:numId w:val="14"/>
        </w:numPr>
        <w:autoSpaceDE w:val="0"/>
        <w:autoSpaceDN w:val="0"/>
        <w:rPr>
          <w:rFonts w:ascii="Calibri" w:hAnsi="Calibri" w:cs="Calibri"/>
          <w:szCs w:val="24"/>
        </w:rPr>
      </w:pPr>
      <w:r>
        <w:rPr>
          <w:rFonts w:ascii="Calibri" w:hAnsi="Calibri" w:cs="Calibri"/>
          <w:szCs w:val="24"/>
        </w:rPr>
        <w:t xml:space="preserve">Is the instruction content useful? </w:t>
      </w:r>
    </w:p>
    <w:p w14:paraId="44FD84B0" w14:textId="77777777" w:rsidR="00A77249" w:rsidRDefault="00A77249" w:rsidP="00A77249">
      <w:pPr>
        <w:numPr>
          <w:ilvl w:val="2"/>
          <w:numId w:val="14"/>
        </w:numPr>
        <w:autoSpaceDE w:val="0"/>
        <w:autoSpaceDN w:val="0"/>
        <w:rPr>
          <w:rFonts w:ascii="Calibri" w:hAnsi="Calibri" w:cs="Calibri"/>
          <w:szCs w:val="24"/>
        </w:rPr>
      </w:pPr>
      <w:r>
        <w:rPr>
          <w:rFonts w:ascii="Calibri" w:hAnsi="Calibri" w:cs="Calibri"/>
          <w:szCs w:val="24"/>
        </w:rPr>
        <w:t xml:space="preserve">Is the content still accurate? </w:t>
      </w:r>
    </w:p>
    <w:p w14:paraId="4CD82B4E" w14:textId="77777777" w:rsidR="00A77249" w:rsidRDefault="00A77249" w:rsidP="00A77249">
      <w:pPr>
        <w:numPr>
          <w:ilvl w:val="2"/>
          <w:numId w:val="14"/>
        </w:numPr>
        <w:autoSpaceDE w:val="0"/>
        <w:autoSpaceDN w:val="0"/>
        <w:rPr>
          <w:rFonts w:ascii="Calibri" w:hAnsi="Calibri" w:cs="Calibri"/>
          <w:szCs w:val="24"/>
        </w:rPr>
      </w:pPr>
      <w:r>
        <w:rPr>
          <w:rFonts w:ascii="Calibri" w:hAnsi="Calibri" w:cs="Calibri"/>
          <w:szCs w:val="24"/>
        </w:rPr>
        <w:lastRenderedPageBreak/>
        <w:t xml:space="preserve">Is the instruction effective?  (As in: Are the goals </w:t>
      </w:r>
      <w:proofErr w:type="gramStart"/>
      <w:r>
        <w:rPr>
          <w:rFonts w:ascii="Calibri" w:hAnsi="Calibri" w:cs="Calibri"/>
          <w:szCs w:val="24"/>
        </w:rPr>
        <w:t>being met</w:t>
      </w:r>
      <w:proofErr w:type="gramEnd"/>
      <w:r>
        <w:rPr>
          <w:rFonts w:ascii="Calibri" w:hAnsi="Calibri" w:cs="Calibri"/>
          <w:szCs w:val="24"/>
        </w:rPr>
        <w:t>?)</w:t>
      </w:r>
    </w:p>
    <w:p w14:paraId="1C02213C" w14:textId="77777777" w:rsidR="00A77249" w:rsidRPr="00B04E9D" w:rsidRDefault="00A77249" w:rsidP="00A77249">
      <w:pPr>
        <w:numPr>
          <w:ilvl w:val="0"/>
          <w:numId w:val="14"/>
        </w:numPr>
        <w:autoSpaceDE w:val="0"/>
        <w:autoSpaceDN w:val="0"/>
        <w:rPr>
          <w:rFonts w:ascii="Calibri" w:hAnsi="Calibri" w:cs="Calibri"/>
          <w:i/>
          <w:szCs w:val="24"/>
        </w:rPr>
      </w:pPr>
      <w:r w:rsidRPr="00B04E9D">
        <w:rPr>
          <w:rFonts w:ascii="Calibri" w:hAnsi="Calibri" w:cs="Calibri"/>
          <w:bCs/>
          <w:i/>
          <w:szCs w:val="24"/>
        </w:rPr>
        <w:t>When should</w:t>
      </w:r>
      <w:r w:rsidRPr="00B04E9D">
        <w:rPr>
          <w:rFonts w:ascii="Calibri" w:hAnsi="Calibri" w:cs="Calibri"/>
          <w:i/>
          <w:szCs w:val="24"/>
        </w:rPr>
        <w:t xml:space="preserve"> the evaluation occur?</w:t>
      </w:r>
    </w:p>
    <w:p w14:paraId="18C1C2BB" w14:textId="77777777" w:rsidR="00A77249" w:rsidRDefault="00A77249" w:rsidP="00A77249">
      <w:pPr>
        <w:numPr>
          <w:ilvl w:val="1"/>
          <w:numId w:val="14"/>
        </w:numPr>
        <w:autoSpaceDE w:val="0"/>
        <w:autoSpaceDN w:val="0"/>
        <w:rPr>
          <w:rFonts w:ascii="Calibri" w:hAnsi="Calibri" w:cs="Calibri"/>
          <w:szCs w:val="24"/>
        </w:rPr>
      </w:pPr>
      <w:r>
        <w:rPr>
          <w:rFonts w:ascii="Calibri" w:hAnsi="Calibri" w:cs="Calibri"/>
          <w:szCs w:val="24"/>
        </w:rPr>
        <w:t xml:space="preserve">Is the content useful?   I may do a poll of users periodically, survey monkey for instance of the users. If I decide to get users from it via the UGA </w:t>
      </w:r>
      <w:proofErr w:type="gramStart"/>
      <w:r>
        <w:rPr>
          <w:rFonts w:ascii="Calibri" w:hAnsi="Calibri" w:cs="Calibri"/>
          <w:szCs w:val="24"/>
        </w:rPr>
        <w:t>students</w:t>
      </w:r>
      <w:proofErr w:type="gramEnd"/>
      <w:r>
        <w:rPr>
          <w:rFonts w:ascii="Calibri" w:hAnsi="Calibri" w:cs="Calibri"/>
          <w:szCs w:val="24"/>
        </w:rPr>
        <w:t xml:space="preserve"> I would ask for feedback throughout the semester in return for their feedback, I will be volunteering to answer questions at the science library at </w:t>
      </w:r>
      <w:proofErr w:type="spellStart"/>
      <w:r>
        <w:rPr>
          <w:rFonts w:ascii="Calibri" w:hAnsi="Calibri" w:cs="Calibri"/>
          <w:szCs w:val="24"/>
        </w:rPr>
        <w:t>mid terms</w:t>
      </w:r>
      <w:proofErr w:type="spellEnd"/>
      <w:r>
        <w:rPr>
          <w:rFonts w:ascii="Calibri" w:hAnsi="Calibri" w:cs="Calibri"/>
          <w:szCs w:val="24"/>
        </w:rPr>
        <w:t xml:space="preserve"> and finals, which will also provide feedback on effectiveness and gaps. </w:t>
      </w:r>
    </w:p>
    <w:p w14:paraId="5C5841CB" w14:textId="77777777" w:rsidR="00A77249" w:rsidRPr="0018522B" w:rsidRDefault="00A77249" w:rsidP="00A77249">
      <w:pPr>
        <w:numPr>
          <w:ilvl w:val="2"/>
          <w:numId w:val="14"/>
        </w:numPr>
        <w:autoSpaceDE w:val="0"/>
        <w:autoSpaceDN w:val="0"/>
        <w:rPr>
          <w:rFonts w:ascii="Calibri" w:hAnsi="Calibri" w:cs="Calibri"/>
          <w:color w:val="538135" w:themeColor="accent6" w:themeShade="BF"/>
          <w:szCs w:val="24"/>
        </w:rPr>
      </w:pPr>
      <w:r w:rsidRPr="0018522B">
        <w:rPr>
          <w:rFonts w:ascii="Calibri" w:hAnsi="Calibri" w:cs="Calibri"/>
          <w:color w:val="538135" w:themeColor="accent6" w:themeShade="BF"/>
          <w:szCs w:val="24"/>
        </w:rPr>
        <w:t xml:space="preserve"> My initial pilot will be with the UGA computer science department</w:t>
      </w:r>
      <w:r>
        <w:rPr>
          <w:rFonts w:ascii="Calibri" w:hAnsi="Calibri" w:cs="Calibri"/>
          <w:color w:val="538135" w:themeColor="accent6" w:themeShade="BF"/>
          <w:szCs w:val="24"/>
        </w:rPr>
        <w:t xml:space="preserve">, probably </w:t>
      </w:r>
      <w:proofErr w:type="gramStart"/>
      <w:r>
        <w:rPr>
          <w:rFonts w:ascii="Calibri" w:hAnsi="Calibri" w:cs="Calibri"/>
          <w:color w:val="538135" w:themeColor="accent6" w:themeShade="BF"/>
          <w:szCs w:val="24"/>
        </w:rPr>
        <w:t>Summer</w:t>
      </w:r>
      <w:proofErr w:type="gramEnd"/>
      <w:r>
        <w:rPr>
          <w:rFonts w:ascii="Calibri" w:hAnsi="Calibri" w:cs="Calibri"/>
          <w:color w:val="538135" w:themeColor="accent6" w:themeShade="BF"/>
          <w:szCs w:val="24"/>
        </w:rPr>
        <w:t xml:space="preserve"> 2020 or Fall</w:t>
      </w:r>
      <w:r w:rsidRPr="0018522B">
        <w:rPr>
          <w:rFonts w:ascii="Calibri" w:hAnsi="Calibri" w:cs="Calibri"/>
          <w:color w:val="538135" w:themeColor="accent6" w:themeShade="BF"/>
          <w:szCs w:val="24"/>
        </w:rPr>
        <w:t>. I have also spoken to the Data Science instructor</w:t>
      </w:r>
      <w:r>
        <w:rPr>
          <w:rFonts w:ascii="Calibri" w:hAnsi="Calibri" w:cs="Calibri"/>
          <w:color w:val="538135" w:themeColor="accent6" w:themeShade="BF"/>
          <w:szCs w:val="24"/>
        </w:rPr>
        <w:t xml:space="preserve"> for other topics</w:t>
      </w:r>
      <w:r w:rsidRPr="0018522B">
        <w:rPr>
          <w:rFonts w:ascii="Calibri" w:hAnsi="Calibri" w:cs="Calibri"/>
          <w:color w:val="538135" w:themeColor="accent6" w:themeShade="BF"/>
          <w:szCs w:val="24"/>
        </w:rPr>
        <w:t xml:space="preserve">. </w:t>
      </w:r>
      <w:r>
        <w:rPr>
          <w:rFonts w:ascii="Calibri" w:hAnsi="Calibri" w:cs="Calibri"/>
          <w:color w:val="538135" w:themeColor="accent6" w:themeShade="BF"/>
          <w:szCs w:val="24"/>
        </w:rPr>
        <w:t xml:space="preserve">After I have </w:t>
      </w:r>
      <w:r w:rsidRPr="0018522B">
        <w:rPr>
          <w:rFonts w:ascii="Calibri" w:hAnsi="Calibri" w:cs="Calibri"/>
          <w:color w:val="538135" w:themeColor="accent6" w:themeShade="BF"/>
          <w:szCs w:val="24"/>
        </w:rPr>
        <w:t xml:space="preserve">the basis and first draft of the SQL </w:t>
      </w:r>
      <w:proofErr w:type="gramStart"/>
      <w:r w:rsidRPr="0018522B">
        <w:rPr>
          <w:rFonts w:ascii="Calibri" w:hAnsi="Calibri" w:cs="Calibri"/>
          <w:color w:val="538135" w:themeColor="accent6" w:themeShade="BF"/>
          <w:szCs w:val="24"/>
        </w:rPr>
        <w:t>materials</w:t>
      </w:r>
      <w:proofErr w:type="gramEnd"/>
      <w:r w:rsidRPr="0018522B">
        <w:rPr>
          <w:rFonts w:ascii="Calibri" w:hAnsi="Calibri" w:cs="Calibri"/>
          <w:color w:val="538135" w:themeColor="accent6" w:themeShade="BF"/>
          <w:szCs w:val="24"/>
        </w:rPr>
        <w:t xml:space="preserve"> I will offer it to the Databases instructor. I hope to make an appearance in one of the classes to at least show my face so they know </w:t>
      </w:r>
      <w:proofErr w:type="gramStart"/>
      <w:r w:rsidRPr="0018522B">
        <w:rPr>
          <w:rFonts w:ascii="Calibri" w:hAnsi="Calibri" w:cs="Calibri"/>
          <w:color w:val="538135" w:themeColor="accent6" w:themeShade="BF"/>
          <w:szCs w:val="24"/>
        </w:rPr>
        <w:t>I’m</w:t>
      </w:r>
      <w:proofErr w:type="gramEnd"/>
      <w:r w:rsidRPr="0018522B">
        <w:rPr>
          <w:rFonts w:ascii="Calibri" w:hAnsi="Calibri" w:cs="Calibri"/>
          <w:color w:val="538135" w:themeColor="accent6" w:themeShade="BF"/>
          <w:szCs w:val="24"/>
        </w:rPr>
        <w:t xml:space="preserve"> not just a random nameless person. </w:t>
      </w:r>
      <w:proofErr w:type="gramStart"/>
      <w:r w:rsidRPr="0018522B">
        <w:rPr>
          <w:rFonts w:ascii="Calibri" w:hAnsi="Calibri" w:cs="Calibri"/>
          <w:color w:val="538135" w:themeColor="accent6" w:themeShade="BF"/>
          <w:szCs w:val="24"/>
        </w:rPr>
        <w:t>I’ll</w:t>
      </w:r>
      <w:proofErr w:type="gramEnd"/>
      <w:r w:rsidRPr="0018522B">
        <w:rPr>
          <w:rFonts w:ascii="Calibri" w:hAnsi="Calibri" w:cs="Calibri"/>
          <w:color w:val="538135" w:themeColor="accent6" w:themeShade="BF"/>
          <w:szCs w:val="24"/>
        </w:rPr>
        <w:t xml:space="preserve"> ask voluntarily for their contact information for formative evaluations. </w:t>
      </w:r>
    </w:p>
    <w:p w14:paraId="40E0FBFC" w14:textId="77777777" w:rsidR="00A77249" w:rsidRDefault="00A77249" w:rsidP="00A77249">
      <w:pPr>
        <w:numPr>
          <w:ilvl w:val="1"/>
          <w:numId w:val="14"/>
        </w:numPr>
        <w:autoSpaceDE w:val="0"/>
        <w:autoSpaceDN w:val="0"/>
        <w:rPr>
          <w:rFonts w:ascii="Calibri" w:hAnsi="Calibri" w:cs="Calibri"/>
          <w:szCs w:val="24"/>
        </w:rPr>
      </w:pPr>
      <w:r>
        <w:rPr>
          <w:rFonts w:ascii="Calibri" w:hAnsi="Calibri" w:cs="Calibri"/>
          <w:szCs w:val="24"/>
        </w:rPr>
        <w:t xml:space="preserve">Is it still accurate?   I do this review regularly as I use these techniques as part of my daily job. So this is done on some small part on a daily basis, but an organized review once a year to see if there are new ANSI standards at the </w:t>
      </w:r>
      <w:proofErr w:type="spellStart"/>
      <w:r>
        <w:rPr>
          <w:rFonts w:ascii="Calibri" w:hAnsi="Calibri" w:cs="Calibri"/>
          <w:szCs w:val="24"/>
        </w:rPr>
        <w:t>year end</w:t>
      </w:r>
      <w:proofErr w:type="spellEnd"/>
      <w:r>
        <w:rPr>
          <w:rFonts w:ascii="Calibri" w:hAnsi="Calibri" w:cs="Calibri"/>
          <w:szCs w:val="24"/>
        </w:rPr>
        <w:t xml:space="preserve"> during the UGA winter break would be ideal as I’m out of work for a week. </w:t>
      </w:r>
    </w:p>
    <w:p w14:paraId="122FDA53" w14:textId="77777777" w:rsidR="00A77249" w:rsidRPr="0018522B" w:rsidRDefault="00A77249" w:rsidP="00A77249">
      <w:pPr>
        <w:numPr>
          <w:ilvl w:val="1"/>
          <w:numId w:val="14"/>
        </w:numPr>
        <w:autoSpaceDE w:val="0"/>
        <w:autoSpaceDN w:val="0"/>
        <w:rPr>
          <w:rFonts w:ascii="Calibri" w:hAnsi="Calibri" w:cs="Calibri"/>
          <w:color w:val="538135" w:themeColor="accent6" w:themeShade="BF"/>
          <w:szCs w:val="24"/>
        </w:rPr>
      </w:pPr>
      <w:r w:rsidRPr="0018522B">
        <w:rPr>
          <w:rFonts w:ascii="Calibri" w:hAnsi="Calibri" w:cs="Calibri"/>
          <w:color w:val="538135" w:themeColor="accent6" w:themeShade="BF"/>
          <w:szCs w:val="24"/>
        </w:rPr>
        <w:t xml:space="preserve">Is it effective?     I think that feedback on the videos as well as talking to the students at midterms/finals will provide that information both continuously as well as on a semester basis.  There will be view counts, downloads of supplemental materials, and hopefully some testimonials (possibly incentivized with minor swag or badge). </w:t>
      </w:r>
    </w:p>
    <w:p w14:paraId="50D76B95" w14:textId="77777777" w:rsidR="00A77249" w:rsidRPr="00B04E9D" w:rsidRDefault="00A77249" w:rsidP="00A77249">
      <w:pPr>
        <w:numPr>
          <w:ilvl w:val="0"/>
          <w:numId w:val="14"/>
        </w:numPr>
        <w:autoSpaceDE w:val="0"/>
        <w:autoSpaceDN w:val="0"/>
        <w:rPr>
          <w:rFonts w:ascii="Calibri" w:hAnsi="Calibri" w:cs="Calibri"/>
          <w:i/>
          <w:szCs w:val="24"/>
        </w:rPr>
      </w:pPr>
      <w:r w:rsidRPr="00B04E9D">
        <w:rPr>
          <w:rFonts w:ascii="Calibri" w:hAnsi="Calibri" w:cs="Calibri"/>
          <w:bCs/>
          <w:i/>
          <w:szCs w:val="24"/>
        </w:rPr>
        <w:t>How will the</w:t>
      </w:r>
      <w:r w:rsidRPr="00B04E9D">
        <w:rPr>
          <w:rFonts w:ascii="Calibri" w:hAnsi="Calibri" w:cs="Calibri"/>
          <w:i/>
          <w:szCs w:val="24"/>
        </w:rPr>
        <w:t xml:space="preserve"> evaluation be conducted (i.e., what will be done, tools that will be used)?</w:t>
      </w:r>
    </w:p>
    <w:p w14:paraId="73470D44" w14:textId="77777777" w:rsidR="00A77249" w:rsidRDefault="00A77249" w:rsidP="00A77249">
      <w:pPr>
        <w:numPr>
          <w:ilvl w:val="1"/>
          <w:numId w:val="14"/>
        </w:numPr>
        <w:autoSpaceDE w:val="0"/>
        <w:autoSpaceDN w:val="0"/>
        <w:rPr>
          <w:rFonts w:ascii="Calibri" w:hAnsi="Calibri" w:cs="Calibri"/>
          <w:szCs w:val="24"/>
        </w:rPr>
      </w:pPr>
      <w:r>
        <w:rPr>
          <w:rFonts w:ascii="Calibri" w:hAnsi="Calibri" w:cs="Calibri"/>
          <w:szCs w:val="24"/>
        </w:rPr>
        <w:t xml:space="preserve">These questions </w:t>
      </w:r>
      <w:proofErr w:type="gramStart"/>
      <w:r>
        <w:rPr>
          <w:rFonts w:ascii="Calibri" w:hAnsi="Calibri" w:cs="Calibri"/>
          <w:szCs w:val="24"/>
        </w:rPr>
        <w:t>are answered</w:t>
      </w:r>
      <w:proofErr w:type="gramEnd"/>
      <w:r>
        <w:rPr>
          <w:rFonts w:ascii="Calibri" w:hAnsi="Calibri" w:cs="Calibri"/>
          <w:szCs w:val="24"/>
        </w:rPr>
        <w:t xml:space="preserve"> as part of the ‘When’ above for each of the questions.</w:t>
      </w:r>
    </w:p>
    <w:p w14:paraId="07D4D741" w14:textId="77777777" w:rsidR="00A77249" w:rsidRDefault="00A77249" w:rsidP="00A77249">
      <w:pPr>
        <w:rPr>
          <w:rFonts w:ascii="Calibri" w:eastAsia="Cambria" w:hAnsi="Calibri" w:cs="Calibri"/>
          <w:b/>
          <w:szCs w:val="24"/>
        </w:rPr>
      </w:pPr>
    </w:p>
    <w:p w14:paraId="0B527B4F" w14:textId="77777777" w:rsidR="00A77249" w:rsidRPr="00BE58C6" w:rsidRDefault="00A77249" w:rsidP="00A77249">
      <w:pPr>
        <w:rPr>
          <w:rFonts w:ascii="Calibri" w:eastAsia="Cambria" w:hAnsi="Calibri" w:cs="Calibri"/>
          <w:b/>
          <w:szCs w:val="24"/>
        </w:rPr>
      </w:pPr>
      <w:r>
        <w:rPr>
          <w:rFonts w:ascii="Calibri" w:eastAsia="Cambria" w:hAnsi="Calibri" w:cs="Calibri"/>
          <w:b/>
          <w:szCs w:val="24"/>
        </w:rPr>
        <w:t xml:space="preserve">Planning and </w:t>
      </w:r>
      <w:r w:rsidRPr="00BE58C6">
        <w:rPr>
          <w:rFonts w:ascii="Calibri" w:eastAsia="Cambria" w:hAnsi="Calibri" w:cs="Calibri"/>
          <w:b/>
          <w:szCs w:val="24"/>
        </w:rPr>
        <w:t>Project Timeline</w:t>
      </w:r>
    </w:p>
    <w:tbl>
      <w:tblPr>
        <w:tblStyle w:val="TableGrid"/>
        <w:tblW w:w="0" w:type="auto"/>
        <w:tblLook w:val="04A0" w:firstRow="1" w:lastRow="0" w:firstColumn="1" w:lastColumn="0" w:noHBand="0" w:noVBand="1"/>
      </w:tblPr>
      <w:tblGrid>
        <w:gridCol w:w="2065"/>
        <w:gridCol w:w="7285"/>
      </w:tblGrid>
      <w:tr w:rsidR="00A77249" w14:paraId="346AC2B5" w14:textId="77777777" w:rsidTr="00C02041">
        <w:tc>
          <w:tcPr>
            <w:tcW w:w="2065" w:type="dxa"/>
            <w:shd w:val="clear" w:color="auto" w:fill="D0CECE" w:themeFill="background2" w:themeFillShade="E6"/>
          </w:tcPr>
          <w:p w14:paraId="76513CFE" w14:textId="77777777" w:rsidR="00A77249" w:rsidRPr="00F04319" w:rsidRDefault="00A77249" w:rsidP="00C02041">
            <w:pPr>
              <w:rPr>
                <w:b/>
                <w:highlight w:val="lightGray"/>
              </w:rPr>
            </w:pPr>
            <w:r w:rsidRPr="00F04319">
              <w:rPr>
                <w:b/>
                <w:highlight w:val="lightGray"/>
              </w:rPr>
              <w:t>Date</w:t>
            </w:r>
          </w:p>
        </w:tc>
        <w:tc>
          <w:tcPr>
            <w:tcW w:w="7285" w:type="dxa"/>
            <w:shd w:val="clear" w:color="auto" w:fill="D0CECE" w:themeFill="background2" w:themeFillShade="E6"/>
          </w:tcPr>
          <w:p w14:paraId="259DDE6D" w14:textId="77777777" w:rsidR="00A77249" w:rsidRPr="00F04319" w:rsidRDefault="00A77249" w:rsidP="00C02041">
            <w:pPr>
              <w:rPr>
                <w:b/>
                <w:highlight w:val="lightGray"/>
              </w:rPr>
            </w:pPr>
            <w:r w:rsidRPr="00F04319">
              <w:rPr>
                <w:b/>
                <w:highlight w:val="lightGray"/>
              </w:rPr>
              <w:t>Task</w:t>
            </w:r>
          </w:p>
        </w:tc>
      </w:tr>
      <w:tr w:rsidR="00A77249" w:rsidRPr="00B04E9D" w14:paraId="45CC942C" w14:textId="77777777" w:rsidTr="00C02041">
        <w:tc>
          <w:tcPr>
            <w:tcW w:w="2065" w:type="dxa"/>
          </w:tcPr>
          <w:p w14:paraId="7EBC5BB0" w14:textId="77777777" w:rsidR="00A77249" w:rsidRPr="00B04E9D" w:rsidRDefault="00A77249" w:rsidP="00C02041">
            <w:r w:rsidRPr="00B04E9D">
              <w:t>10/12</w:t>
            </w:r>
          </w:p>
        </w:tc>
        <w:tc>
          <w:tcPr>
            <w:tcW w:w="7285" w:type="dxa"/>
          </w:tcPr>
          <w:p w14:paraId="1B166926" w14:textId="77777777" w:rsidR="00A77249" w:rsidRPr="00B04E9D" w:rsidRDefault="00A77249" w:rsidP="00C02041">
            <w:r w:rsidRPr="00B04E9D">
              <w:t>Design Document 1 Due</w:t>
            </w:r>
          </w:p>
        </w:tc>
      </w:tr>
      <w:tr w:rsidR="00A77249" w:rsidRPr="00B04E9D" w14:paraId="0BE589C6" w14:textId="77777777" w:rsidTr="00C02041">
        <w:tc>
          <w:tcPr>
            <w:tcW w:w="2065" w:type="dxa"/>
          </w:tcPr>
          <w:p w14:paraId="545D2CC2" w14:textId="77777777" w:rsidR="00A77249" w:rsidRPr="00B04E9D" w:rsidRDefault="00A77249" w:rsidP="00C02041">
            <w:r w:rsidRPr="00B04E9D">
              <w:t>10/18</w:t>
            </w:r>
          </w:p>
        </w:tc>
        <w:tc>
          <w:tcPr>
            <w:tcW w:w="7285" w:type="dxa"/>
          </w:tcPr>
          <w:p w14:paraId="158AE0FA" w14:textId="77777777" w:rsidR="00A77249" w:rsidRPr="00B04E9D" w:rsidRDefault="00A77249" w:rsidP="00C02041">
            <w:r w:rsidRPr="00B04E9D">
              <w:t>(UNAVAILABLE DUE TO EDUCAUSE)</w:t>
            </w:r>
          </w:p>
        </w:tc>
      </w:tr>
      <w:tr w:rsidR="00A77249" w:rsidRPr="00B04E9D" w14:paraId="5B421DD0" w14:textId="77777777" w:rsidTr="00C02041">
        <w:tc>
          <w:tcPr>
            <w:tcW w:w="2065" w:type="dxa"/>
          </w:tcPr>
          <w:p w14:paraId="7FE3382F" w14:textId="77777777" w:rsidR="00A77249" w:rsidRPr="00B04E9D" w:rsidRDefault="00A77249" w:rsidP="00C02041">
            <w:r w:rsidRPr="00B04E9D">
              <w:t>10/25</w:t>
            </w:r>
          </w:p>
        </w:tc>
        <w:tc>
          <w:tcPr>
            <w:tcW w:w="7285" w:type="dxa"/>
          </w:tcPr>
          <w:p w14:paraId="4AEF5950" w14:textId="77777777" w:rsidR="00A77249" w:rsidRPr="00B04E9D" w:rsidRDefault="00A77249" w:rsidP="00C02041">
            <w:r>
              <w:t xml:space="preserve">Complete Course Layout </w:t>
            </w:r>
            <w:r>
              <w:br/>
            </w:r>
            <w:r w:rsidRPr="00B04E9D">
              <w:t>Deliverable is syllabus and lear</w:t>
            </w:r>
            <w:r>
              <w:t>ning objectives for each module</w:t>
            </w:r>
          </w:p>
        </w:tc>
      </w:tr>
      <w:tr w:rsidR="00A77249" w:rsidRPr="00B04E9D" w14:paraId="681EA8FD" w14:textId="77777777" w:rsidTr="00C02041">
        <w:tc>
          <w:tcPr>
            <w:tcW w:w="2065" w:type="dxa"/>
          </w:tcPr>
          <w:p w14:paraId="127EA6E8" w14:textId="77777777" w:rsidR="00A77249" w:rsidRPr="00B04E9D" w:rsidRDefault="00A77249" w:rsidP="00C02041">
            <w:r w:rsidRPr="00B04E9D">
              <w:t>11/1</w:t>
            </w:r>
          </w:p>
        </w:tc>
        <w:tc>
          <w:tcPr>
            <w:tcW w:w="7285" w:type="dxa"/>
          </w:tcPr>
          <w:p w14:paraId="1FD5CCCD" w14:textId="77777777" w:rsidR="00A77249" w:rsidRPr="00B04E9D" w:rsidRDefault="00A77249" w:rsidP="00C02041">
            <w:r w:rsidRPr="00B04E9D">
              <w:t>Create video of sample module</w:t>
            </w:r>
            <w:r>
              <w:t xml:space="preserve">: SELECT </w:t>
            </w:r>
            <w:proofErr w:type="gramStart"/>
            <w:r>
              <w:t>Clause .</w:t>
            </w:r>
            <w:proofErr w:type="gramEnd"/>
            <w:r>
              <w:t xml:space="preserve"> </w:t>
            </w:r>
            <w:r>
              <w:br/>
            </w:r>
            <w:r w:rsidRPr="00B04E9D">
              <w:t>Deliverab</w:t>
            </w:r>
            <w:r>
              <w:t xml:space="preserve">le is a complete and edited video, </w:t>
            </w:r>
            <w:r w:rsidRPr="00B04E9D">
              <w:t>Stabilize and publish to YouTube.</w:t>
            </w:r>
          </w:p>
        </w:tc>
      </w:tr>
      <w:tr w:rsidR="00A77249" w:rsidRPr="00B04E9D" w14:paraId="58BAE4EA" w14:textId="77777777" w:rsidTr="00C02041">
        <w:tc>
          <w:tcPr>
            <w:tcW w:w="2065" w:type="dxa"/>
          </w:tcPr>
          <w:p w14:paraId="7B45EDEA" w14:textId="77777777" w:rsidR="00A77249" w:rsidRPr="00B04E9D" w:rsidRDefault="00A77249" w:rsidP="00C02041">
            <w:r w:rsidRPr="00B04E9D">
              <w:t>11/8</w:t>
            </w:r>
          </w:p>
        </w:tc>
        <w:tc>
          <w:tcPr>
            <w:tcW w:w="7285" w:type="dxa"/>
          </w:tcPr>
          <w:p w14:paraId="44C51B73" w14:textId="77777777" w:rsidR="00A77249" w:rsidRPr="00B04E9D" w:rsidRDefault="00A77249" w:rsidP="00C02041">
            <w:r w:rsidRPr="00B04E9D">
              <w:t xml:space="preserve">Create supplemental reference material in PDF and HTML format. </w:t>
            </w:r>
            <w:r>
              <w:br/>
            </w:r>
            <w:r w:rsidRPr="00B04E9D">
              <w:t xml:space="preserve">Stretch goal: create a blog entry for topic while </w:t>
            </w:r>
            <w:proofErr w:type="gramStart"/>
            <w:r w:rsidRPr="00B04E9D">
              <w:t>it’s</w:t>
            </w:r>
            <w:proofErr w:type="gramEnd"/>
            <w:r w:rsidRPr="00B04E9D">
              <w:t xml:space="preserve"> fresh, cross link to YouTube and vice versa. </w:t>
            </w:r>
          </w:p>
        </w:tc>
      </w:tr>
      <w:tr w:rsidR="00A77249" w:rsidRPr="00B04E9D" w14:paraId="77DA637E" w14:textId="77777777" w:rsidTr="00C02041">
        <w:tc>
          <w:tcPr>
            <w:tcW w:w="2065" w:type="dxa"/>
          </w:tcPr>
          <w:p w14:paraId="14ECD28E" w14:textId="77777777" w:rsidR="00A77249" w:rsidRPr="00B04E9D" w:rsidRDefault="00A77249" w:rsidP="00C02041">
            <w:r w:rsidRPr="00B04E9D">
              <w:t>11/16</w:t>
            </w:r>
          </w:p>
        </w:tc>
        <w:tc>
          <w:tcPr>
            <w:tcW w:w="7285" w:type="dxa"/>
          </w:tcPr>
          <w:p w14:paraId="5C565A7D" w14:textId="77777777" w:rsidR="00A77249" w:rsidRPr="00B04E9D" w:rsidRDefault="00A77249" w:rsidP="00C02041">
            <w:r w:rsidRPr="00B04E9D">
              <w:t>Design Doc 2 Due</w:t>
            </w:r>
          </w:p>
        </w:tc>
      </w:tr>
      <w:tr w:rsidR="00A77249" w:rsidRPr="00B04E9D" w14:paraId="4A3F9C2A" w14:textId="77777777" w:rsidTr="00C02041">
        <w:tc>
          <w:tcPr>
            <w:tcW w:w="2065" w:type="dxa"/>
          </w:tcPr>
          <w:p w14:paraId="1027E32B" w14:textId="77777777" w:rsidR="00A77249" w:rsidRPr="00B04E9D" w:rsidRDefault="00A77249" w:rsidP="00C02041">
            <w:r w:rsidRPr="00B04E9D">
              <w:t>11/23</w:t>
            </w:r>
          </w:p>
        </w:tc>
        <w:tc>
          <w:tcPr>
            <w:tcW w:w="7285" w:type="dxa"/>
          </w:tcPr>
          <w:p w14:paraId="6542AEFA" w14:textId="77777777" w:rsidR="00A77249" w:rsidRPr="00B04E9D" w:rsidRDefault="00A77249" w:rsidP="00C02041">
            <w:r>
              <w:t>Peer reviews Due</w:t>
            </w:r>
          </w:p>
        </w:tc>
      </w:tr>
      <w:tr w:rsidR="00A77249" w:rsidRPr="00B04E9D" w14:paraId="0677CF19" w14:textId="77777777" w:rsidTr="00C02041">
        <w:tc>
          <w:tcPr>
            <w:tcW w:w="2065" w:type="dxa"/>
          </w:tcPr>
          <w:p w14:paraId="0556CDF4" w14:textId="77777777" w:rsidR="00A77249" w:rsidRPr="00B04E9D" w:rsidRDefault="00A77249" w:rsidP="00C02041">
            <w:r w:rsidRPr="00B04E9D">
              <w:t>11/29</w:t>
            </w:r>
          </w:p>
        </w:tc>
        <w:tc>
          <w:tcPr>
            <w:tcW w:w="7285" w:type="dxa"/>
          </w:tcPr>
          <w:p w14:paraId="6E27C32F" w14:textId="77777777" w:rsidR="00A77249" w:rsidRPr="00B04E9D" w:rsidRDefault="00A77249" w:rsidP="00C02041">
            <w:r w:rsidRPr="00B04E9D">
              <w:t>Implement feedback from peer reviews.</w:t>
            </w:r>
          </w:p>
        </w:tc>
      </w:tr>
      <w:tr w:rsidR="00A77249" w:rsidRPr="00B04E9D" w14:paraId="15C754F9" w14:textId="77777777" w:rsidTr="00C02041">
        <w:tc>
          <w:tcPr>
            <w:tcW w:w="2065" w:type="dxa"/>
          </w:tcPr>
          <w:p w14:paraId="3D50B0A6" w14:textId="77777777" w:rsidR="00A77249" w:rsidRPr="00B04E9D" w:rsidRDefault="00A77249" w:rsidP="00C02041">
            <w:r w:rsidRPr="00B04E9D">
              <w:t>12/7</w:t>
            </w:r>
          </w:p>
        </w:tc>
        <w:tc>
          <w:tcPr>
            <w:tcW w:w="7285" w:type="dxa"/>
          </w:tcPr>
          <w:p w14:paraId="5B959D7B" w14:textId="77777777" w:rsidR="00A77249" w:rsidRPr="00B04E9D" w:rsidRDefault="00A77249" w:rsidP="00C02041">
            <w:r w:rsidRPr="00B04E9D">
              <w:t>Final Design Doc and sample Module Due</w:t>
            </w:r>
          </w:p>
        </w:tc>
      </w:tr>
      <w:tr w:rsidR="00A77249" w:rsidRPr="00B04E9D" w14:paraId="0BEAEC8C" w14:textId="77777777" w:rsidTr="00C02041">
        <w:tc>
          <w:tcPr>
            <w:tcW w:w="2065" w:type="dxa"/>
          </w:tcPr>
          <w:p w14:paraId="1B138D68" w14:textId="77777777" w:rsidR="00A77249" w:rsidRPr="00B04E9D" w:rsidRDefault="00A77249" w:rsidP="00C02041">
            <w:r>
              <w:t>12/14 and 12/21</w:t>
            </w:r>
          </w:p>
        </w:tc>
        <w:tc>
          <w:tcPr>
            <w:tcW w:w="7285" w:type="dxa"/>
          </w:tcPr>
          <w:p w14:paraId="5824840E" w14:textId="77777777" w:rsidR="00A77249" w:rsidRPr="00B04E9D" w:rsidRDefault="00A77249" w:rsidP="00C02041">
            <w:r>
              <w:t xml:space="preserve">Secure web site, platform and domain. </w:t>
            </w:r>
            <w:r>
              <w:br/>
            </w:r>
            <w:proofErr w:type="spellStart"/>
            <w:r>
              <w:t>Wordpress</w:t>
            </w:r>
            <w:proofErr w:type="spellEnd"/>
            <w:r>
              <w:t xml:space="preserve"> plugins for Blog feed, Static site, and mailing list capture mechanism. Transfer initial documents. </w:t>
            </w:r>
          </w:p>
        </w:tc>
      </w:tr>
      <w:tr w:rsidR="00A77249" w:rsidRPr="00B04E9D" w14:paraId="5B4349DC" w14:textId="77777777" w:rsidTr="00C02041">
        <w:tc>
          <w:tcPr>
            <w:tcW w:w="2065" w:type="dxa"/>
          </w:tcPr>
          <w:p w14:paraId="4E817A12" w14:textId="77777777" w:rsidR="00A77249" w:rsidRDefault="00A77249" w:rsidP="00C02041">
            <w:r>
              <w:t>12/21-1/5</w:t>
            </w:r>
          </w:p>
        </w:tc>
        <w:tc>
          <w:tcPr>
            <w:tcW w:w="7285" w:type="dxa"/>
          </w:tcPr>
          <w:p w14:paraId="5834DBC1" w14:textId="77777777" w:rsidR="00A77249" w:rsidRDefault="00A77249" w:rsidP="00C02041">
            <w:r>
              <w:t xml:space="preserve">Create Second and Third and Fourth Modules </w:t>
            </w:r>
            <w:r>
              <w:br/>
              <w:t>(From, Where and Group by clauses)</w:t>
            </w:r>
          </w:p>
          <w:p w14:paraId="7EDF656F" w14:textId="77777777" w:rsidR="00A77249" w:rsidRDefault="00A77249" w:rsidP="00C02041">
            <w:r>
              <w:t xml:space="preserve">Here it’s minimal viable product and can be trial offered to the CS instructor. </w:t>
            </w:r>
          </w:p>
        </w:tc>
      </w:tr>
    </w:tbl>
    <w:p w14:paraId="3F75648C" w14:textId="77777777" w:rsidR="00A77249" w:rsidRPr="00B04E9D" w:rsidRDefault="00A77249" w:rsidP="00A77249"/>
    <w:p w14:paraId="7CC740F5" w14:textId="77777777" w:rsidR="00A77249" w:rsidRDefault="00A77249" w:rsidP="00EB60C7">
      <w:pPr>
        <w:rPr>
          <w:rFonts w:asciiTheme="minorHAnsi" w:hAnsiTheme="minorHAnsi"/>
          <w:b/>
          <w:color w:val="000000"/>
          <w:sz w:val="40"/>
          <w:szCs w:val="24"/>
        </w:rPr>
      </w:pPr>
    </w:p>
    <w:p w14:paraId="1F3CEC3E" w14:textId="77777777" w:rsidR="00A77249" w:rsidRDefault="00A77249" w:rsidP="00EB60C7">
      <w:pPr>
        <w:rPr>
          <w:rFonts w:asciiTheme="minorHAnsi" w:hAnsiTheme="minorHAnsi"/>
          <w:b/>
          <w:color w:val="000000"/>
          <w:sz w:val="40"/>
          <w:szCs w:val="24"/>
        </w:rPr>
      </w:pPr>
    </w:p>
    <w:p w14:paraId="2E3F71FC" w14:textId="4621F190" w:rsidR="004A5120" w:rsidRPr="007D4933" w:rsidRDefault="004A5120" w:rsidP="00EB60C7">
      <w:pPr>
        <w:rPr>
          <w:rFonts w:asciiTheme="minorHAnsi" w:hAnsiTheme="minorHAnsi"/>
          <w:b/>
          <w:color w:val="000000"/>
          <w:sz w:val="40"/>
          <w:szCs w:val="24"/>
        </w:rPr>
      </w:pPr>
      <w:r w:rsidRPr="007D4933">
        <w:rPr>
          <w:rFonts w:asciiTheme="minorHAnsi" w:hAnsiTheme="minorHAnsi"/>
          <w:b/>
          <w:color w:val="000000"/>
          <w:sz w:val="40"/>
          <w:szCs w:val="24"/>
        </w:rPr>
        <w:t xml:space="preserve">Design Document Part Two: Design </w:t>
      </w:r>
    </w:p>
    <w:p w14:paraId="53049900" w14:textId="77777777" w:rsidR="00600990" w:rsidRPr="007D4933" w:rsidRDefault="00600990" w:rsidP="00EB60C7">
      <w:pPr>
        <w:rPr>
          <w:rFonts w:asciiTheme="minorHAnsi" w:hAnsiTheme="minorHAnsi"/>
          <w:b/>
          <w:color w:val="000000"/>
          <w:szCs w:val="24"/>
        </w:rPr>
      </w:pPr>
    </w:p>
    <w:p w14:paraId="4EEC2178" w14:textId="77777777" w:rsidR="00600990" w:rsidRPr="007D4933" w:rsidRDefault="00600990" w:rsidP="00784C98">
      <w:pPr>
        <w:rPr>
          <w:rFonts w:asciiTheme="minorHAnsi" w:hAnsiTheme="minorHAnsi" w:cs="Arial"/>
          <w:szCs w:val="24"/>
          <w:u w:val="single"/>
        </w:rPr>
      </w:pPr>
    </w:p>
    <w:p w14:paraId="53CCE95C" w14:textId="77777777" w:rsidR="00600990" w:rsidRPr="007D4933" w:rsidRDefault="00600990" w:rsidP="00784C98">
      <w:pPr>
        <w:rPr>
          <w:rFonts w:asciiTheme="minorHAnsi" w:hAnsiTheme="minorHAnsi" w:cs="Arial"/>
          <w:szCs w:val="24"/>
        </w:rPr>
      </w:pPr>
      <w:r w:rsidRPr="007D4933">
        <w:rPr>
          <w:rFonts w:asciiTheme="minorHAnsi" w:hAnsiTheme="minorHAnsi" w:cs="Arial"/>
          <w:b/>
          <w:szCs w:val="24"/>
        </w:rPr>
        <w:t xml:space="preserve">Delivery </w:t>
      </w:r>
      <w:proofErr w:type="gramStart"/>
      <w:r w:rsidRPr="007D4933">
        <w:rPr>
          <w:rFonts w:asciiTheme="minorHAnsi" w:hAnsiTheme="minorHAnsi" w:cs="Arial"/>
          <w:b/>
          <w:szCs w:val="24"/>
        </w:rPr>
        <w:t>technology(</w:t>
      </w:r>
      <w:proofErr w:type="spellStart"/>
      <w:proofErr w:type="gramEnd"/>
      <w:r w:rsidRPr="007D4933">
        <w:rPr>
          <w:rFonts w:asciiTheme="minorHAnsi" w:hAnsiTheme="minorHAnsi" w:cs="Arial"/>
          <w:b/>
          <w:szCs w:val="24"/>
        </w:rPr>
        <w:t>ies</w:t>
      </w:r>
      <w:proofErr w:type="spellEnd"/>
      <w:r w:rsidRPr="007D4933">
        <w:rPr>
          <w:rFonts w:asciiTheme="minorHAnsi" w:hAnsiTheme="minorHAnsi" w:cs="Arial"/>
          <w:b/>
          <w:szCs w:val="24"/>
        </w:rPr>
        <w:t>)</w:t>
      </w:r>
      <w:r w:rsidRPr="007D4933">
        <w:rPr>
          <w:rFonts w:asciiTheme="minorHAnsi" w:hAnsiTheme="minorHAnsi" w:cs="Arial"/>
          <w:szCs w:val="24"/>
        </w:rPr>
        <w:t>:</w:t>
      </w:r>
    </w:p>
    <w:p w14:paraId="7721566B" w14:textId="77777777" w:rsidR="00600990" w:rsidRPr="007D4933" w:rsidRDefault="00600990" w:rsidP="00784C98">
      <w:pPr>
        <w:rPr>
          <w:rFonts w:asciiTheme="minorHAnsi" w:hAnsiTheme="minorHAnsi" w:cs="Arial"/>
          <w:szCs w:val="24"/>
        </w:rPr>
      </w:pPr>
    </w:p>
    <w:p w14:paraId="54FD4B91" w14:textId="417E2323" w:rsidR="00600990" w:rsidRPr="00755964" w:rsidRDefault="00600990" w:rsidP="00755964">
      <w:pPr>
        <w:pStyle w:val="ListParagraph"/>
        <w:numPr>
          <w:ilvl w:val="0"/>
          <w:numId w:val="8"/>
        </w:numPr>
        <w:rPr>
          <w:rFonts w:asciiTheme="minorHAnsi" w:hAnsiTheme="minorHAnsi" w:cs="Arial"/>
          <w:szCs w:val="24"/>
        </w:rPr>
      </w:pPr>
      <w:r w:rsidRPr="00755964">
        <w:rPr>
          <w:rFonts w:asciiTheme="minorHAnsi" w:hAnsiTheme="minorHAnsi" w:cs="Arial"/>
          <w:szCs w:val="24"/>
          <w:u w:val="single"/>
        </w:rPr>
        <w:t xml:space="preserve">Will your course of instruction be offered fully online or in a blended or flipped </w:t>
      </w:r>
      <w:r w:rsidR="007D4933" w:rsidRPr="00755964">
        <w:rPr>
          <w:rFonts w:asciiTheme="minorHAnsi" w:hAnsiTheme="minorHAnsi" w:cs="Arial"/>
          <w:szCs w:val="24"/>
          <w:u w:val="single"/>
        </w:rPr>
        <w:t xml:space="preserve">(or some other) </w:t>
      </w:r>
      <w:r w:rsidRPr="00755964">
        <w:rPr>
          <w:rFonts w:asciiTheme="minorHAnsi" w:hAnsiTheme="minorHAnsi" w:cs="Arial"/>
          <w:szCs w:val="24"/>
          <w:u w:val="single"/>
        </w:rPr>
        <w:t>format?  Why did you choose this format</w:t>
      </w:r>
      <w:r w:rsidRPr="00755964">
        <w:rPr>
          <w:rFonts w:asciiTheme="minorHAnsi" w:hAnsiTheme="minorHAnsi" w:cs="Arial"/>
          <w:szCs w:val="24"/>
        </w:rPr>
        <w:t xml:space="preserve">?  </w:t>
      </w:r>
    </w:p>
    <w:p w14:paraId="3F783464" w14:textId="69E0E2FF" w:rsidR="00755964" w:rsidRPr="00126F40" w:rsidRDefault="00755964" w:rsidP="00755964">
      <w:pPr>
        <w:pStyle w:val="ListParagraph"/>
        <w:numPr>
          <w:ilvl w:val="1"/>
          <w:numId w:val="8"/>
        </w:numPr>
        <w:rPr>
          <w:rFonts w:asciiTheme="minorHAnsi" w:hAnsiTheme="minorHAnsi" w:cs="Arial"/>
          <w:szCs w:val="24"/>
        </w:rPr>
      </w:pPr>
      <w:r w:rsidRPr="00126F40">
        <w:rPr>
          <w:rFonts w:asciiTheme="minorHAnsi" w:hAnsiTheme="minorHAnsi" w:cs="Arial"/>
          <w:szCs w:val="24"/>
        </w:rPr>
        <w:t xml:space="preserve">This course </w:t>
      </w:r>
      <w:proofErr w:type="gramStart"/>
      <w:r w:rsidRPr="00126F40">
        <w:rPr>
          <w:rFonts w:asciiTheme="minorHAnsi" w:hAnsiTheme="minorHAnsi" w:cs="Arial"/>
          <w:szCs w:val="24"/>
        </w:rPr>
        <w:t>will be offered</w:t>
      </w:r>
      <w:proofErr w:type="gramEnd"/>
      <w:r w:rsidRPr="00126F40">
        <w:rPr>
          <w:rFonts w:asciiTheme="minorHAnsi" w:hAnsiTheme="minorHAnsi" w:cs="Arial"/>
          <w:szCs w:val="24"/>
        </w:rPr>
        <w:t xml:space="preserve"> fully online. I am trying to address a specific primary need, which is material in support of students in a college class, or are </w:t>
      </w:r>
      <w:proofErr w:type="gramStart"/>
      <w:r w:rsidRPr="00126F40">
        <w:rPr>
          <w:rFonts w:asciiTheme="minorHAnsi" w:hAnsiTheme="minorHAnsi" w:cs="Arial"/>
          <w:szCs w:val="24"/>
        </w:rPr>
        <w:t>needing</w:t>
      </w:r>
      <w:proofErr w:type="gramEnd"/>
      <w:r w:rsidRPr="00126F40">
        <w:rPr>
          <w:rFonts w:asciiTheme="minorHAnsi" w:hAnsiTheme="minorHAnsi" w:cs="Arial"/>
          <w:szCs w:val="24"/>
        </w:rPr>
        <w:t xml:space="preserve"> a crash course in SQL.   My inspiration to make this purely online is observation of the learning patterns of my fellow CS </w:t>
      </w:r>
      <w:proofErr w:type="gramStart"/>
      <w:r w:rsidRPr="00126F40">
        <w:rPr>
          <w:rFonts w:asciiTheme="minorHAnsi" w:hAnsiTheme="minorHAnsi" w:cs="Arial"/>
          <w:szCs w:val="24"/>
        </w:rPr>
        <w:t>grad</w:t>
      </w:r>
      <w:proofErr w:type="gramEnd"/>
      <w:r w:rsidRPr="00126F40">
        <w:rPr>
          <w:rFonts w:asciiTheme="minorHAnsi" w:hAnsiTheme="minorHAnsi" w:cs="Arial"/>
          <w:szCs w:val="24"/>
        </w:rPr>
        <w:t xml:space="preserve"> students. In a sense, what </w:t>
      </w:r>
      <w:proofErr w:type="gramStart"/>
      <w:r w:rsidRPr="00126F40">
        <w:rPr>
          <w:rFonts w:asciiTheme="minorHAnsi" w:hAnsiTheme="minorHAnsi" w:cs="Arial"/>
          <w:szCs w:val="24"/>
        </w:rPr>
        <w:t>I’m</w:t>
      </w:r>
      <w:proofErr w:type="gramEnd"/>
      <w:r w:rsidRPr="00126F40">
        <w:rPr>
          <w:rFonts w:asciiTheme="minorHAnsi" w:hAnsiTheme="minorHAnsi" w:cs="Arial"/>
          <w:szCs w:val="24"/>
        </w:rPr>
        <w:t xml:space="preserve"> offering is an iterative improvement of</w:t>
      </w:r>
      <w:r w:rsidR="000471CC">
        <w:rPr>
          <w:rFonts w:asciiTheme="minorHAnsi" w:hAnsiTheme="minorHAnsi" w:cs="Arial"/>
          <w:szCs w:val="24"/>
        </w:rPr>
        <w:t xml:space="preserve"> current</w:t>
      </w:r>
      <w:r w:rsidRPr="00126F40">
        <w:rPr>
          <w:rFonts w:asciiTheme="minorHAnsi" w:hAnsiTheme="minorHAnsi" w:cs="Arial"/>
          <w:szCs w:val="24"/>
        </w:rPr>
        <w:t xml:space="preserve"> learning materials </w:t>
      </w:r>
      <w:r w:rsidR="000471CC">
        <w:rPr>
          <w:rFonts w:asciiTheme="minorHAnsi" w:hAnsiTheme="minorHAnsi" w:cs="Arial"/>
          <w:szCs w:val="24"/>
        </w:rPr>
        <w:t xml:space="preserve">(YouTube and text book) </w:t>
      </w:r>
      <w:r w:rsidRPr="00126F40">
        <w:rPr>
          <w:rFonts w:asciiTheme="minorHAnsi" w:hAnsiTheme="minorHAnsi" w:cs="Arial"/>
          <w:szCs w:val="24"/>
        </w:rPr>
        <w:t xml:space="preserve">as opposed to a revolutionary </w:t>
      </w:r>
      <w:r w:rsidR="00A65FF4" w:rsidRPr="00126F40">
        <w:rPr>
          <w:rFonts w:asciiTheme="minorHAnsi" w:hAnsiTheme="minorHAnsi" w:cs="Arial"/>
          <w:szCs w:val="24"/>
        </w:rPr>
        <w:t xml:space="preserve">step in </w:t>
      </w:r>
      <w:r w:rsidRPr="00126F40">
        <w:rPr>
          <w:rFonts w:asciiTheme="minorHAnsi" w:hAnsiTheme="minorHAnsi" w:cs="Arial"/>
          <w:szCs w:val="24"/>
        </w:rPr>
        <w:t xml:space="preserve">training. </w:t>
      </w:r>
    </w:p>
    <w:p w14:paraId="18083CD2" w14:textId="1F86A514" w:rsidR="00755964" w:rsidRPr="00126F40" w:rsidRDefault="00755964" w:rsidP="00755964">
      <w:pPr>
        <w:pStyle w:val="ListParagraph"/>
        <w:numPr>
          <w:ilvl w:val="1"/>
          <w:numId w:val="8"/>
        </w:numPr>
        <w:rPr>
          <w:rFonts w:asciiTheme="minorHAnsi" w:hAnsiTheme="minorHAnsi" w:cs="Arial"/>
          <w:szCs w:val="24"/>
        </w:rPr>
      </w:pPr>
      <w:r w:rsidRPr="00126F40">
        <w:rPr>
          <w:rFonts w:asciiTheme="minorHAnsi" w:hAnsiTheme="minorHAnsi" w:cs="Arial"/>
          <w:szCs w:val="24"/>
        </w:rPr>
        <w:t xml:space="preserve">From a practical perspective, this is a passion project. I will be working on as I have time but </w:t>
      </w:r>
      <w:proofErr w:type="gramStart"/>
      <w:r w:rsidRPr="00126F40">
        <w:rPr>
          <w:rFonts w:asciiTheme="minorHAnsi" w:hAnsiTheme="minorHAnsi" w:cs="Arial"/>
          <w:szCs w:val="24"/>
        </w:rPr>
        <w:t>won’t</w:t>
      </w:r>
      <w:proofErr w:type="gramEnd"/>
      <w:r w:rsidRPr="00126F40">
        <w:rPr>
          <w:rFonts w:asciiTheme="minorHAnsi" w:hAnsiTheme="minorHAnsi" w:cs="Arial"/>
          <w:szCs w:val="24"/>
        </w:rPr>
        <w:t xml:space="preserve"> have time to dedicate to actual live training as it’s a ‘free’ product, at least in the first few iterations.</w:t>
      </w:r>
    </w:p>
    <w:p w14:paraId="1AF81550" w14:textId="52E50CF0" w:rsidR="00755964" w:rsidRDefault="00755964" w:rsidP="00755964">
      <w:pPr>
        <w:pStyle w:val="ListParagraph"/>
        <w:numPr>
          <w:ilvl w:val="1"/>
          <w:numId w:val="8"/>
        </w:numPr>
        <w:rPr>
          <w:rFonts w:asciiTheme="minorHAnsi" w:hAnsiTheme="minorHAnsi" w:cs="Arial"/>
          <w:szCs w:val="24"/>
        </w:rPr>
      </w:pPr>
      <w:r w:rsidRPr="00126F40">
        <w:rPr>
          <w:rFonts w:asciiTheme="minorHAnsi" w:hAnsiTheme="minorHAnsi" w:cs="Arial"/>
          <w:szCs w:val="24"/>
        </w:rPr>
        <w:t xml:space="preserve">I feel that even though </w:t>
      </w:r>
      <w:proofErr w:type="gramStart"/>
      <w:r w:rsidRPr="00126F40">
        <w:rPr>
          <w:rFonts w:asciiTheme="minorHAnsi" w:hAnsiTheme="minorHAnsi" w:cs="Arial"/>
          <w:szCs w:val="24"/>
        </w:rPr>
        <w:t>it’s</w:t>
      </w:r>
      <w:proofErr w:type="gramEnd"/>
      <w:r w:rsidRPr="00126F40">
        <w:rPr>
          <w:rFonts w:asciiTheme="minorHAnsi" w:hAnsiTheme="minorHAnsi" w:cs="Arial"/>
          <w:szCs w:val="24"/>
        </w:rPr>
        <w:t xml:space="preserve"> not F2F, or blended</w:t>
      </w:r>
      <w:r w:rsidR="000471CC">
        <w:rPr>
          <w:rFonts w:asciiTheme="minorHAnsi" w:hAnsiTheme="minorHAnsi" w:cs="Arial"/>
          <w:szCs w:val="24"/>
        </w:rPr>
        <w:t>,</w:t>
      </w:r>
      <w:r w:rsidRPr="00126F40">
        <w:rPr>
          <w:rFonts w:asciiTheme="minorHAnsi" w:hAnsiTheme="minorHAnsi" w:cs="Arial"/>
          <w:szCs w:val="24"/>
        </w:rPr>
        <w:t xml:space="preserve"> or in person, that I have enough experience both in the material as well as teaching people the language that I can make a very effective trainin</w:t>
      </w:r>
      <w:r w:rsidR="00A65FF4" w:rsidRPr="00126F40">
        <w:rPr>
          <w:rFonts w:asciiTheme="minorHAnsi" w:hAnsiTheme="minorHAnsi" w:cs="Arial"/>
          <w:szCs w:val="24"/>
        </w:rPr>
        <w:t xml:space="preserve">g and so is worth the effort. </w:t>
      </w:r>
    </w:p>
    <w:p w14:paraId="0186C42C" w14:textId="61247DC8" w:rsidR="00D03DDF" w:rsidRPr="00126F40" w:rsidRDefault="00D03DDF" w:rsidP="00755964">
      <w:pPr>
        <w:pStyle w:val="ListParagraph"/>
        <w:numPr>
          <w:ilvl w:val="1"/>
          <w:numId w:val="8"/>
        </w:numPr>
        <w:rPr>
          <w:rFonts w:asciiTheme="minorHAnsi" w:hAnsiTheme="minorHAnsi" w:cs="Arial"/>
          <w:szCs w:val="24"/>
        </w:rPr>
      </w:pPr>
      <w:r>
        <w:rPr>
          <w:rFonts w:asciiTheme="minorHAnsi" w:hAnsiTheme="minorHAnsi" w:cs="Arial"/>
          <w:szCs w:val="24"/>
        </w:rPr>
        <w:t xml:space="preserve">Initial kickoff will be with the UGA CS department where I will offer the course resources to students in the class as well as finding it via YouTube searches. </w:t>
      </w:r>
    </w:p>
    <w:p w14:paraId="1448EDE4" w14:textId="77777777" w:rsidR="00600990" w:rsidRPr="007D4933" w:rsidRDefault="00600990" w:rsidP="00784C98">
      <w:pPr>
        <w:rPr>
          <w:rFonts w:asciiTheme="minorHAnsi" w:hAnsiTheme="minorHAnsi" w:cs="Arial"/>
          <w:szCs w:val="24"/>
        </w:rPr>
      </w:pPr>
    </w:p>
    <w:p w14:paraId="4CDB131A" w14:textId="71886434" w:rsidR="00600990" w:rsidRPr="00A65FF4" w:rsidRDefault="00600990" w:rsidP="00A65FF4">
      <w:pPr>
        <w:pStyle w:val="ListParagraph"/>
        <w:numPr>
          <w:ilvl w:val="0"/>
          <w:numId w:val="8"/>
        </w:numPr>
        <w:rPr>
          <w:rFonts w:asciiTheme="minorHAnsi" w:hAnsiTheme="minorHAnsi" w:cs="Arial"/>
          <w:szCs w:val="24"/>
        </w:rPr>
      </w:pPr>
      <w:r w:rsidRPr="00A65FF4">
        <w:rPr>
          <w:rFonts w:asciiTheme="minorHAnsi" w:hAnsiTheme="minorHAnsi" w:cs="Arial"/>
          <w:szCs w:val="24"/>
          <w:u w:val="single"/>
        </w:rPr>
        <w:t>What technology will be your main mode of delivery</w:t>
      </w:r>
      <w:r w:rsidRPr="00A65FF4">
        <w:rPr>
          <w:rFonts w:asciiTheme="minorHAnsi" w:hAnsiTheme="minorHAnsi" w:cs="Arial"/>
          <w:szCs w:val="24"/>
        </w:rPr>
        <w:t xml:space="preserve"> (e.g., </w:t>
      </w:r>
      <w:r w:rsidR="00B32883" w:rsidRPr="00A65FF4">
        <w:rPr>
          <w:rFonts w:asciiTheme="minorHAnsi" w:hAnsiTheme="minorHAnsi" w:cs="Arial"/>
          <w:szCs w:val="24"/>
        </w:rPr>
        <w:t xml:space="preserve">a particular </w:t>
      </w:r>
      <w:r w:rsidRPr="00A65FF4">
        <w:rPr>
          <w:rFonts w:asciiTheme="minorHAnsi" w:hAnsiTheme="minorHAnsi" w:cs="Arial"/>
          <w:szCs w:val="24"/>
        </w:rPr>
        <w:t xml:space="preserve">LMS, mobile app, </w:t>
      </w:r>
      <w:r w:rsidR="007D4933" w:rsidRPr="00A65FF4">
        <w:rPr>
          <w:rFonts w:asciiTheme="minorHAnsi" w:hAnsiTheme="minorHAnsi" w:cs="Arial"/>
          <w:szCs w:val="24"/>
        </w:rPr>
        <w:t xml:space="preserve">website, </w:t>
      </w:r>
      <w:r w:rsidRPr="00A65FF4">
        <w:rPr>
          <w:rFonts w:asciiTheme="minorHAnsi" w:hAnsiTheme="minorHAnsi" w:cs="Arial"/>
          <w:szCs w:val="24"/>
        </w:rPr>
        <w:t>videos, podcast</w:t>
      </w:r>
      <w:r w:rsidR="007D4933" w:rsidRPr="00A65FF4">
        <w:rPr>
          <w:rFonts w:asciiTheme="minorHAnsi" w:hAnsiTheme="minorHAnsi" w:cs="Arial"/>
          <w:szCs w:val="24"/>
        </w:rPr>
        <w:t>s</w:t>
      </w:r>
      <w:r w:rsidRPr="00A65FF4">
        <w:rPr>
          <w:rFonts w:asciiTheme="minorHAnsi" w:hAnsiTheme="minorHAnsi" w:cs="Arial"/>
          <w:szCs w:val="24"/>
        </w:rPr>
        <w:t xml:space="preserve">...?) and </w:t>
      </w:r>
      <w:r w:rsidRPr="00A65FF4">
        <w:rPr>
          <w:rFonts w:asciiTheme="minorHAnsi" w:hAnsiTheme="minorHAnsi" w:cs="Arial"/>
          <w:szCs w:val="24"/>
          <w:u w:val="single"/>
        </w:rPr>
        <w:t>why</w:t>
      </w:r>
      <w:r w:rsidRPr="00A65FF4">
        <w:rPr>
          <w:rFonts w:asciiTheme="minorHAnsi" w:hAnsiTheme="minorHAnsi" w:cs="Arial"/>
          <w:szCs w:val="24"/>
        </w:rPr>
        <w:t xml:space="preserve"> have you chosen this?  Are there </w:t>
      </w:r>
      <w:r w:rsidRPr="00A65FF4">
        <w:rPr>
          <w:rFonts w:asciiTheme="minorHAnsi" w:hAnsiTheme="minorHAnsi" w:cs="Arial"/>
          <w:szCs w:val="24"/>
          <w:u w:val="single"/>
        </w:rPr>
        <w:t>other important auxiliary technologies</w:t>
      </w:r>
      <w:r w:rsidRPr="00A65FF4">
        <w:rPr>
          <w:rFonts w:asciiTheme="minorHAnsi" w:hAnsiTheme="minorHAnsi" w:cs="Arial"/>
          <w:szCs w:val="24"/>
        </w:rPr>
        <w:t xml:space="preserve"> you will use </w:t>
      </w:r>
      <w:r w:rsidR="00EA550D" w:rsidRPr="00A65FF4">
        <w:rPr>
          <w:rFonts w:asciiTheme="minorHAnsi" w:hAnsiTheme="minorHAnsi" w:cs="Arial"/>
          <w:szCs w:val="24"/>
        </w:rPr>
        <w:t xml:space="preserve">to deliver instruction OR for student assignments/responses/assessments?  </w:t>
      </w:r>
    </w:p>
    <w:p w14:paraId="75F9F1A3" w14:textId="0D7E401C" w:rsidR="00A65FF4" w:rsidRPr="00126F40" w:rsidRDefault="00A65FF4" w:rsidP="00A65FF4">
      <w:pPr>
        <w:pStyle w:val="ListParagraph"/>
        <w:numPr>
          <w:ilvl w:val="1"/>
          <w:numId w:val="8"/>
        </w:numPr>
        <w:rPr>
          <w:rFonts w:asciiTheme="minorHAnsi" w:hAnsiTheme="minorHAnsi" w:cs="Arial"/>
          <w:b/>
          <w:szCs w:val="24"/>
        </w:rPr>
      </w:pPr>
      <w:r w:rsidRPr="00126F40">
        <w:rPr>
          <w:rFonts w:asciiTheme="minorHAnsi" w:hAnsiTheme="minorHAnsi" w:cs="Arial"/>
          <w:szCs w:val="24"/>
        </w:rPr>
        <w:t xml:space="preserve">I will be using YouTube for primary delivery mechanism. I am doing this because the hosting of the material is free and may have the possibility of monetization after a certain threshold.  </w:t>
      </w:r>
      <w:r w:rsidR="000471CC">
        <w:rPr>
          <w:rFonts w:asciiTheme="minorHAnsi" w:hAnsiTheme="minorHAnsi" w:cs="Arial"/>
          <w:szCs w:val="24"/>
        </w:rPr>
        <w:t xml:space="preserve">It also has the advantage that </w:t>
      </w:r>
      <w:proofErr w:type="gramStart"/>
      <w:r w:rsidR="000471CC">
        <w:rPr>
          <w:rFonts w:asciiTheme="minorHAnsi" w:hAnsiTheme="minorHAnsi" w:cs="Arial"/>
          <w:szCs w:val="24"/>
        </w:rPr>
        <w:t xml:space="preserve">it is </w:t>
      </w:r>
      <w:r w:rsidRPr="00126F40">
        <w:rPr>
          <w:rFonts w:asciiTheme="minorHAnsi" w:hAnsiTheme="minorHAnsi" w:cs="Arial"/>
          <w:szCs w:val="24"/>
        </w:rPr>
        <w:t>heavily indexed by Google (who owns it)</w:t>
      </w:r>
      <w:proofErr w:type="gramEnd"/>
      <w:r w:rsidRPr="00126F40">
        <w:rPr>
          <w:rFonts w:asciiTheme="minorHAnsi" w:hAnsiTheme="minorHAnsi" w:cs="Arial"/>
          <w:szCs w:val="24"/>
        </w:rPr>
        <w:t xml:space="preserve"> and heavily used by every grad CS student I have met. </w:t>
      </w:r>
    </w:p>
    <w:p w14:paraId="3FB58131" w14:textId="7624B2F4" w:rsidR="00A65FF4" w:rsidRPr="00126F40" w:rsidRDefault="00A65FF4" w:rsidP="00A65FF4">
      <w:pPr>
        <w:pStyle w:val="ListParagraph"/>
        <w:numPr>
          <w:ilvl w:val="1"/>
          <w:numId w:val="8"/>
        </w:numPr>
        <w:rPr>
          <w:rFonts w:asciiTheme="minorHAnsi" w:hAnsiTheme="minorHAnsi" w:cs="Arial"/>
          <w:b/>
          <w:szCs w:val="24"/>
        </w:rPr>
      </w:pPr>
      <w:r w:rsidRPr="00126F40">
        <w:rPr>
          <w:rFonts w:asciiTheme="minorHAnsi" w:hAnsiTheme="minorHAnsi" w:cs="Arial"/>
          <w:szCs w:val="24"/>
        </w:rPr>
        <w:t xml:space="preserve">Video is the primary delivery medium with electronic documents as a supplement. I will have </w:t>
      </w:r>
      <w:r w:rsidR="000471CC">
        <w:rPr>
          <w:rFonts w:asciiTheme="minorHAnsi" w:hAnsiTheme="minorHAnsi" w:cs="Arial"/>
          <w:szCs w:val="24"/>
        </w:rPr>
        <w:t xml:space="preserve">automatic YouTube </w:t>
      </w:r>
      <w:r w:rsidRPr="00126F40">
        <w:rPr>
          <w:rFonts w:asciiTheme="minorHAnsi" w:hAnsiTheme="minorHAnsi" w:cs="Arial"/>
          <w:szCs w:val="24"/>
        </w:rPr>
        <w:t xml:space="preserve">captioning for the deaf/HH community as well as for noisy environments.  </w:t>
      </w:r>
      <w:r w:rsidR="000471CC">
        <w:rPr>
          <w:rFonts w:asciiTheme="minorHAnsi" w:hAnsiTheme="minorHAnsi" w:cs="Arial"/>
          <w:szCs w:val="24"/>
        </w:rPr>
        <w:t>The video will be real time and focus on seeing the screen so students</w:t>
      </w:r>
      <w:r w:rsidRPr="00126F40">
        <w:rPr>
          <w:rFonts w:asciiTheme="minorHAnsi" w:hAnsiTheme="minorHAnsi" w:cs="Arial"/>
          <w:szCs w:val="24"/>
        </w:rPr>
        <w:t xml:space="preserve"> can see the commands executed and what they do, which I feel will be valuable. Audio</w:t>
      </w:r>
      <w:r w:rsidR="00597C88">
        <w:rPr>
          <w:rFonts w:asciiTheme="minorHAnsi" w:hAnsiTheme="minorHAnsi" w:cs="Arial"/>
          <w:szCs w:val="24"/>
        </w:rPr>
        <w:t xml:space="preserve"> format</w:t>
      </w:r>
      <w:r w:rsidRPr="00126F40">
        <w:rPr>
          <w:rFonts w:asciiTheme="minorHAnsi" w:hAnsiTheme="minorHAnsi" w:cs="Arial"/>
          <w:szCs w:val="24"/>
        </w:rPr>
        <w:t xml:space="preserve"> is a poor choice as it’s not conducive to learning programming, and </w:t>
      </w:r>
      <w:r w:rsidR="00597C88">
        <w:rPr>
          <w:rFonts w:asciiTheme="minorHAnsi" w:hAnsiTheme="minorHAnsi" w:cs="Arial"/>
          <w:szCs w:val="24"/>
        </w:rPr>
        <w:t xml:space="preserve">print is not ideal either as </w:t>
      </w:r>
      <w:r w:rsidRPr="00126F40">
        <w:rPr>
          <w:rFonts w:asciiTheme="minorHAnsi" w:hAnsiTheme="minorHAnsi" w:cs="Arial"/>
          <w:szCs w:val="24"/>
        </w:rPr>
        <w:t xml:space="preserve">there are literally thousands of books on the language they can buy, so what the audience will be after is a free, easy to use multimedia resource. </w:t>
      </w:r>
    </w:p>
    <w:p w14:paraId="076413F4" w14:textId="573047FF" w:rsidR="0036188B" w:rsidRPr="0036188B" w:rsidRDefault="00A65FF4" w:rsidP="00A65FF4">
      <w:pPr>
        <w:pStyle w:val="ListParagraph"/>
        <w:numPr>
          <w:ilvl w:val="1"/>
          <w:numId w:val="8"/>
        </w:numPr>
        <w:rPr>
          <w:rFonts w:asciiTheme="minorHAnsi" w:hAnsiTheme="minorHAnsi" w:cs="Arial"/>
          <w:b/>
          <w:szCs w:val="24"/>
        </w:rPr>
      </w:pPr>
      <w:r w:rsidRPr="00126F40">
        <w:rPr>
          <w:rFonts w:asciiTheme="minorHAnsi" w:hAnsiTheme="minorHAnsi" w:cs="Arial"/>
          <w:szCs w:val="24"/>
        </w:rPr>
        <w:t xml:space="preserve">I will be hosting supplemental materials on my own domain for download. </w:t>
      </w:r>
      <w:r w:rsidR="0036188B">
        <w:rPr>
          <w:rFonts w:asciiTheme="minorHAnsi" w:hAnsiTheme="minorHAnsi" w:cs="Arial"/>
          <w:szCs w:val="24"/>
        </w:rPr>
        <w:t xml:space="preserve">PDFS will have URLS for the associated video, as well as an index of other lessons to allow users to navigate to topics of interest. </w:t>
      </w:r>
    </w:p>
    <w:p w14:paraId="3FBC73B1" w14:textId="41D93C0E" w:rsidR="00A65FF4" w:rsidRPr="00126F40" w:rsidRDefault="0036188B" w:rsidP="00A65FF4">
      <w:pPr>
        <w:pStyle w:val="ListParagraph"/>
        <w:numPr>
          <w:ilvl w:val="1"/>
          <w:numId w:val="8"/>
        </w:numPr>
        <w:rPr>
          <w:rFonts w:asciiTheme="minorHAnsi" w:hAnsiTheme="minorHAnsi" w:cs="Arial"/>
          <w:b/>
          <w:szCs w:val="24"/>
        </w:rPr>
      </w:pPr>
      <w:r>
        <w:rPr>
          <w:rFonts w:asciiTheme="minorHAnsi" w:hAnsiTheme="minorHAnsi" w:cs="Arial"/>
          <w:szCs w:val="24"/>
        </w:rPr>
        <w:t>On YouTube, the description will have an index of classes and will be in a playlist that will encourage the viewer to move onto the next topic seamlessly. I will also h</w:t>
      </w:r>
      <w:r w:rsidR="00D03DDF">
        <w:rPr>
          <w:rFonts w:asciiTheme="minorHAnsi" w:hAnsiTheme="minorHAnsi" w:cs="Arial"/>
          <w:szCs w:val="24"/>
        </w:rPr>
        <w:t xml:space="preserve">ave links IN the video at the beginning for the prior video and at the end for the next just in case. </w:t>
      </w:r>
    </w:p>
    <w:p w14:paraId="058E3CCE" w14:textId="4868618D" w:rsidR="00A65FF4" w:rsidRPr="00126F40" w:rsidRDefault="00A65FF4" w:rsidP="00A65FF4">
      <w:pPr>
        <w:pStyle w:val="ListParagraph"/>
        <w:numPr>
          <w:ilvl w:val="1"/>
          <w:numId w:val="8"/>
        </w:numPr>
        <w:rPr>
          <w:rFonts w:asciiTheme="minorHAnsi" w:hAnsiTheme="minorHAnsi" w:cs="Arial"/>
          <w:b/>
          <w:szCs w:val="24"/>
        </w:rPr>
      </w:pPr>
      <w:r w:rsidRPr="00126F40">
        <w:rPr>
          <w:rFonts w:asciiTheme="minorHAnsi" w:hAnsiTheme="minorHAnsi" w:cs="Arial"/>
          <w:szCs w:val="24"/>
        </w:rPr>
        <w:t xml:space="preserve">Since this is not a ‘traditional’ </w:t>
      </w:r>
      <w:proofErr w:type="gramStart"/>
      <w:r w:rsidRPr="00126F40">
        <w:rPr>
          <w:rFonts w:asciiTheme="minorHAnsi" w:hAnsiTheme="minorHAnsi" w:cs="Arial"/>
          <w:szCs w:val="24"/>
        </w:rPr>
        <w:t>class</w:t>
      </w:r>
      <w:proofErr w:type="gramEnd"/>
      <w:r w:rsidRPr="00126F40">
        <w:rPr>
          <w:rFonts w:asciiTheme="minorHAnsi" w:hAnsiTheme="minorHAnsi" w:cs="Arial"/>
          <w:szCs w:val="24"/>
        </w:rPr>
        <w:t xml:space="preserve"> I am not worrying too much for assignments or assessments. I want to try an experiment and will be having a separate video with exercises </w:t>
      </w:r>
      <w:r w:rsidRPr="00126F40">
        <w:rPr>
          <w:rFonts w:asciiTheme="minorHAnsi" w:hAnsiTheme="minorHAnsi" w:cs="Arial"/>
          <w:szCs w:val="24"/>
        </w:rPr>
        <w:lastRenderedPageBreak/>
        <w:t xml:space="preserve">that they can pause and then try their hand at arriving at a </w:t>
      </w:r>
      <w:proofErr w:type="gramStart"/>
      <w:r w:rsidRPr="00126F40">
        <w:rPr>
          <w:rFonts w:asciiTheme="minorHAnsi" w:hAnsiTheme="minorHAnsi" w:cs="Arial"/>
          <w:szCs w:val="24"/>
        </w:rPr>
        <w:t>solution,</w:t>
      </w:r>
      <w:proofErr w:type="gramEnd"/>
      <w:r w:rsidRPr="00126F40">
        <w:rPr>
          <w:rFonts w:asciiTheme="minorHAnsi" w:hAnsiTheme="minorHAnsi" w:cs="Arial"/>
          <w:szCs w:val="24"/>
        </w:rPr>
        <w:t xml:space="preserve"> they can resume the video where I will explain the thought process as well as the solution. </w:t>
      </w:r>
    </w:p>
    <w:p w14:paraId="67734420" w14:textId="5B28D5DA" w:rsidR="00A65FF4" w:rsidRPr="00126F40" w:rsidRDefault="00A65FF4" w:rsidP="00A65FF4">
      <w:pPr>
        <w:pStyle w:val="ListParagraph"/>
        <w:numPr>
          <w:ilvl w:val="1"/>
          <w:numId w:val="8"/>
        </w:numPr>
        <w:rPr>
          <w:rFonts w:asciiTheme="minorHAnsi" w:hAnsiTheme="minorHAnsi" w:cs="Arial"/>
          <w:b/>
          <w:szCs w:val="24"/>
        </w:rPr>
      </w:pPr>
      <w:r w:rsidRPr="00126F40">
        <w:rPr>
          <w:rFonts w:asciiTheme="minorHAnsi" w:hAnsiTheme="minorHAnsi" w:cs="Arial"/>
          <w:szCs w:val="24"/>
        </w:rPr>
        <w:t xml:space="preserve">This material can easily be adapted to live trainings as well as LMS because of the modular structure. All that </w:t>
      </w:r>
      <w:proofErr w:type="gramStart"/>
      <w:r w:rsidRPr="00126F40">
        <w:rPr>
          <w:rFonts w:asciiTheme="minorHAnsi" w:hAnsiTheme="minorHAnsi" w:cs="Arial"/>
          <w:szCs w:val="24"/>
        </w:rPr>
        <w:t>would be needed</w:t>
      </w:r>
      <w:proofErr w:type="gramEnd"/>
      <w:r w:rsidRPr="00126F40">
        <w:rPr>
          <w:rFonts w:asciiTheme="minorHAnsi" w:hAnsiTheme="minorHAnsi" w:cs="Arial"/>
          <w:szCs w:val="24"/>
        </w:rPr>
        <w:t xml:space="preserve"> is to migrate the video source and compile with the pdf supplements. </w:t>
      </w:r>
    </w:p>
    <w:p w14:paraId="0B78AD08" w14:textId="77777777" w:rsidR="002001F9" w:rsidRPr="007D4933" w:rsidRDefault="002001F9" w:rsidP="00784C98">
      <w:pPr>
        <w:rPr>
          <w:rFonts w:asciiTheme="minorHAnsi" w:hAnsiTheme="minorHAnsi" w:cs="Arial"/>
          <w:szCs w:val="24"/>
        </w:rPr>
      </w:pPr>
      <w:r w:rsidRPr="007D4933">
        <w:rPr>
          <w:rFonts w:asciiTheme="minorHAnsi" w:hAnsiTheme="minorHAnsi" w:cs="Arial"/>
          <w:szCs w:val="24"/>
        </w:rPr>
        <w:t xml:space="preserve">  </w:t>
      </w:r>
    </w:p>
    <w:p w14:paraId="2F92C48E" w14:textId="0130DD41" w:rsidR="002001F9" w:rsidRPr="00126F40" w:rsidRDefault="002001F9" w:rsidP="00784C98">
      <w:pPr>
        <w:rPr>
          <w:rFonts w:asciiTheme="minorHAnsi" w:hAnsiTheme="minorHAnsi" w:cs="Arial"/>
          <w:b/>
          <w:sz w:val="20"/>
          <w:szCs w:val="24"/>
        </w:rPr>
      </w:pPr>
      <w:r w:rsidRPr="007D4933">
        <w:rPr>
          <w:rFonts w:asciiTheme="minorHAnsi" w:hAnsiTheme="minorHAnsi" w:cs="Arial"/>
          <w:b/>
          <w:szCs w:val="24"/>
        </w:rPr>
        <w:t>Instructional Strategies</w:t>
      </w:r>
      <w:r w:rsidR="007D4933">
        <w:rPr>
          <w:rFonts w:asciiTheme="minorHAnsi" w:hAnsiTheme="minorHAnsi" w:cs="Arial"/>
          <w:b/>
          <w:szCs w:val="24"/>
        </w:rPr>
        <w:t xml:space="preserve">: </w:t>
      </w:r>
      <w:r w:rsidRPr="007D4933">
        <w:rPr>
          <w:rFonts w:asciiTheme="minorHAnsi" w:hAnsiTheme="minorHAnsi" w:cs="Arial"/>
          <w:b/>
          <w:szCs w:val="24"/>
        </w:rPr>
        <w:t xml:space="preserve"> </w:t>
      </w:r>
      <w:r w:rsidRPr="00126F40">
        <w:rPr>
          <w:rFonts w:asciiTheme="minorHAnsi" w:hAnsiTheme="minorHAnsi" w:cs="Arial"/>
          <w:sz w:val="20"/>
          <w:szCs w:val="24"/>
        </w:rPr>
        <w:t xml:space="preserve">What are the main instructional strategies you plan to use throughout the course of instruction, to accomplish </w:t>
      </w:r>
      <w:r w:rsidR="00D871D3" w:rsidRPr="00126F40">
        <w:rPr>
          <w:rFonts w:asciiTheme="minorHAnsi" w:hAnsiTheme="minorHAnsi" w:cs="Arial"/>
          <w:sz w:val="20"/>
          <w:szCs w:val="24"/>
          <w:u w:val="single"/>
        </w:rPr>
        <w:t>each</w:t>
      </w:r>
      <w:r w:rsidR="00D871D3" w:rsidRPr="00126F40">
        <w:rPr>
          <w:rFonts w:asciiTheme="minorHAnsi" w:hAnsiTheme="minorHAnsi" w:cs="Arial"/>
          <w:sz w:val="20"/>
          <w:szCs w:val="24"/>
        </w:rPr>
        <w:t xml:space="preserve"> of </w:t>
      </w:r>
      <w:r w:rsidRPr="00126F40">
        <w:rPr>
          <w:rFonts w:asciiTheme="minorHAnsi" w:hAnsiTheme="minorHAnsi" w:cs="Arial"/>
          <w:sz w:val="20"/>
          <w:szCs w:val="24"/>
        </w:rPr>
        <w:t xml:space="preserve">the </w:t>
      </w:r>
      <w:r w:rsidR="00094548" w:rsidRPr="00126F40">
        <w:rPr>
          <w:rFonts w:asciiTheme="minorHAnsi" w:hAnsiTheme="minorHAnsi" w:cs="Arial"/>
          <w:sz w:val="20"/>
          <w:szCs w:val="24"/>
        </w:rPr>
        <w:t>below-</w:t>
      </w:r>
      <w:r w:rsidRPr="00126F40">
        <w:rPr>
          <w:rFonts w:asciiTheme="minorHAnsi" w:hAnsiTheme="minorHAnsi" w:cs="Arial"/>
          <w:sz w:val="20"/>
          <w:szCs w:val="24"/>
        </w:rPr>
        <w:t xml:space="preserve">described purposes?  (Each of these sections will require at least a paragraph or more to </w:t>
      </w:r>
      <w:r w:rsidR="00C875E6" w:rsidRPr="00126F40">
        <w:rPr>
          <w:rFonts w:asciiTheme="minorHAnsi" w:hAnsiTheme="minorHAnsi" w:cs="Arial"/>
          <w:sz w:val="20"/>
          <w:szCs w:val="24"/>
        </w:rPr>
        <w:t>explain</w:t>
      </w:r>
      <w:r w:rsidRPr="00126F40">
        <w:rPr>
          <w:rFonts w:asciiTheme="minorHAnsi" w:hAnsiTheme="minorHAnsi" w:cs="Arial"/>
          <w:sz w:val="20"/>
          <w:szCs w:val="24"/>
        </w:rPr>
        <w:t xml:space="preserve">. </w:t>
      </w:r>
      <w:r w:rsidR="00600990" w:rsidRPr="00126F40">
        <w:rPr>
          <w:rFonts w:asciiTheme="minorHAnsi" w:hAnsiTheme="minorHAnsi" w:cs="Arial"/>
          <w:sz w:val="20"/>
          <w:szCs w:val="24"/>
          <w:u w:val="single"/>
        </w:rPr>
        <w:t xml:space="preserve">In most cases, you will want to plan more than one strategy toward each purpose. </w:t>
      </w:r>
      <w:r w:rsidR="00600990" w:rsidRPr="00126F40">
        <w:rPr>
          <w:rFonts w:asciiTheme="minorHAnsi" w:hAnsiTheme="minorHAnsi" w:cs="Arial"/>
          <w:sz w:val="20"/>
          <w:szCs w:val="24"/>
        </w:rPr>
        <w:t xml:space="preserve"> </w:t>
      </w:r>
      <w:r w:rsidR="00B32883" w:rsidRPr="00126F40">
        <w:rPr>
          <w:rFonts w:asciiTheme="minorHAnsi" w:hAnsiTheme="minorHAnsi" w:cs="Arial"/>
          <w:sz w:val="20"/>
          <w:szCs w:val="24"/>
        </w:rPr>
        <w:t xml:space="preserve">You may </w:t>
      </w:r>
      <w:proofErr w:type="spellStart"/>
      <w:r w:rsidR="00B32883" w:rsidRPr="00126F40">
        <w:rPr>
          <w:rFonts w:asciiTheme="minorHAnsi" w:hAnsiTheme="minorHAnsi" w:cs="Arial"/>
          <w:sz w:val="20"/>
          <w:szCs w:val="24"/>
        </w:rPr>
        <w:t>bullet</w:t>
      </w:r>
      <w:r w:rsidRPr="00126F40">
        <w:rPr>
          <w:rFonts w:asciiTheme="minorHAnsi" w:hAnsiTheme="minorHAnsi" w:cs="Arial"/>
          <w:sz w:val="20"/>
          <w:szCs w:val="24"/>
        </w:rPr>
        <w:t>point</w:t>
      </w:r>
      <w:proofErr w:type="spellEnd"/>
      <w:r w:rsidR="00600990" w:rsidRPr="00126F40">
        <w:rPr>
          <w:rFonts w:asciiTheme="minorHAnsi" w:hAnsiTheme="minorHAnsi" w:cs="Arial"/>
          <w:sz w:val="20"/>
          <w:szCs w:val="24"/>
        </w:rPr>
        <w:t xml:space="preserve"> your explanations</w:t>
      </w:r>
      <w:r w:rsidRPr="00126F40">
        <w:rPr>
          <w:rFonts w:asciiTheme="minorHAnsi" w:hAnsiTheme="minorHAnsi" w:cs="Arial"/>
          <w:sz w:val="20"/>
          <w:szCs w:val="24"/>
        </w:rPr>
        <w:t xml:space="preserve"> if you wish, but </w:t>
      </w:r>
      <w:r w:rsidR="00C875E6" w:rsidRPr="00126F40">
        <w:rPr>
          <w:rFonts w:asciiTheme="minorHAnsi" w:hAnsiTheme="minorHAnsi" w:cs="Arial"/>
          <w:sz w:val="20"/>
          <w:szCs w:val="24"/>
        </w:rPr>
        <w:t xml:space="preserve">just </w:t>
      </w:r>
      <w:r w:rsidRPr="00126F40">
        <w:rPr>
          <w:rFonts w:asciiTheme="minorHAnsi" w:hAnsiTheme="minorHAnsi" w:cs="Arial"/>
          <w:sz w:val="20"/>
          <w:szCs w:val="24"/>
        </w:rPr>
        <w:t>a list</w:t>
      </w:r>
      <w:r w:rsidR="00C875E6" w:rsidRPr="00126F40">
        <w:rPr>
          <w:rFonts w:asciiTheme="minorHAnsi" w:hAnsiTheme="minorHAnsi" w:cs="Arial"/>
          <w:sz w:val="20"/>
          <w:szCs w:val="24"/>
        </w:rPr>
        <w:t>,</w:t>
      </w:r>
      <w:r w:rsidRPr="00126F40">
        <w:rPr>
          <w:rFonts w:asciiTheme="minorHAnsi" w:hAnsiTheme="minorHAnsi" w:cs="Arial"/>
          <w:sz w:val="20"/>
          <w:szCs w:val="24"/>
        </w:rPr>
        <w:t xml:space="preserve"> without explanations</w:t>
      </w:r>
      <w:r w:rsidR="00C875E6" w:rsidRPr="00126F40">
        <w:rPr>
          <w:rFonts w:asciiTheme="minorHAnsi" w:hAnsiTheme="minorHAnsi" w:cs="Arial"/>
          <w:sz w:val="20"/>
          <w:szCs w:val="24"/>
        </w:rPr>
        <w:t>,</w:t>
      </w:r>
      <w:r w:rsidRPr="00126F40">
        <w:rPr>
          <w:rFonts w:asciiTheme="minorHAnsi" w:hAnsiTheme="minorHAnsi" w:cs="Arial"/>
          <w:sz w:val="20"/>
          <w:szCs w:val="24"/>
        </w:rPr>
        <w:t xml:space="preserve"> will </w:t>
      </w:r>
      <w:r w:rsidRPr="00126F40">
        <w:rPr>
          <w:rFonts w:asciiTheme="minorHAnsi" w:hAnsiTheme="minorHAnsi" w:cs="Arial"/>
          <w:sz w:val="20"/>
          <w:szCs w:val="24"/>
          <w:u w:val="single"/>
        </w:rPr>
        <w:t>not</w:t>
      </w:r>
      <w:r w:rsidRPr="00126F40">
        <w:rPr>
          <w:rFonts w:asciiTheme="minorHAnsi" w:hAnsiTheme="minorHAnsi" w:cs="Arial"/>
          <w:sz w:val="20"/>
          <w:szCs w:val="24"/>
        </w:rPr>
        <w:t xml:space="preserve"> be adequate.</w:t>
      </w:r>
      <w:r w:rsidRPr="00126F40">
        <w:rPr>
          <w:rFonts w:asciiTheme="minorHAnsi" w:hAnsiTheme="minorHAnsi" w:cs="Arial"/>
          <w:b/>
          <w:sz w:val="20"/>
          <w:szCs w:val="24"/>
        </w:rPr>
        <w:t xml:space="preserve"> </w:t>
      </w:r>
    </w:p>
    <w:p w14:paraId="2C8B3B5A" w14:textId="77777777" w:rsidR="002001F9" w:rsidRPr="007D4933" w:rsidRDefault="002001F9" w:rsidP="00784C98">
      <w:pPr>
        <w:rPr>
          <w:rFonts w:asciiTheme="minorHAnsi" w:hAnsiTheme="minorHAnsi" w:cs="Arial"/>
          <w:b/>
          <w:szCs w:val="24"/>
        </w:rPr>
      </w:pPr>
    </w:p>
    <w:p w14:paraId="7470B546" w14:textId="31C145D0" w:rsidR="004A5120" w:rsidRPr="00A65FF4" w:rsidRDefault="002001F9" w:rsidP="00A65FF4">
      <w:pPr>
        <w:pStyle w:val="ListParagraph"/>
        <w:numPr>
          <w:ilvl w:val="0"/>
          <w:numId w:val="9"/>
        </w:numPr>
        <w:rPr>
          <w:rFonts w:asciiTheme="minorHAnsi" w:hAnsiTheme="minorHAnsi" w:cs="Arial"/>
          <w:szCs w:val="24"/>
        </w:rPr>
      </w:pPr>
      <w:r w:rsidRPr="00A65FF4">
        <w:rPr>
          <w:rFonts w:asciiTheme="minorHAnsi" w:hAnsiTheme="minorHAnsi" w:cs="Arial"/>
          <w:szCs w:val="24"/>
          <w:u w:val="single"/>
        </w:rPr>
        <w:t xml:space="preserve">How will you </w:t>
      </w:r>
      <w:r w:rsidR="00D871D3" w:rsidRPr="00A65FF4">
        <w:rPr>
          <w:rFonts w:asciiTheme="minorHAnsi" w:hAnsiTheme="minorHAnsi" w:cs="Arial"/>
          <w:szCs w:val="24"/>
          <w:u w:val="single"/>
        </w:rPr>
        <w:t>prepare</w:t>
      </w:r>
      <w:r w:rsidRPr="00A65FF4">
        <w:rPr>
          <w:rFonts w:asciiTheme="minorHAnsi" w:hAnsiTheme="minorHAnsi" w:cs="Arial"/>
          <w:szCs w:val="24"/>
          <w:u w:val="single"/>
        </w:rPr>
        <w:t xml:space="preserve"> students </w:t>
      </w:r>
      <w:r w:rsidR="00D871D3" w:rsidRPr="00A65FF4">
        <w:rPr>
          <w:rFonts w:asciiTheme="minorHAnsi" w:hAnsiTheme="minorHAnsi" w:cs="Arial"/>
          <w:szCs w:val="24"/>
          <w:u w:val="single"/>
        </w:rPr>
        <w:t>for learning</w:t>
      </w:r>
      <w:r w:rsidR="00D871D3" w:rsidRPr="00A65FF4">
        <w:rPr>
          <w:rFonts w:asciiTheme="minorHAnsi" w:hAnsiTheme="minorHAnsi" w:cs="Arial"/>
          <w:szCs w:val="24"/>
        </w:rPr>
        <w:t xml:space="preserve">?  </w:t>
      </w:r>
      <w:r w:rsidR="00D871D3" w:rsidRPr="00126F40">
        <w:rPr>
          <w:rFonts w:asciiTheme="minorHAnsi" w:hAnsiTheme="minorHAnsi" w:cs="Arial"/>
          <w:sz w:val="20"/>
          <w:szCs w:val="24"/>
        </w:rPr>
        <w:t xml:space="preserve">For example, offering any necessary </w:t>
      </w:r>
      <w:r w:rsidRPr="00126F40">
        <w:rPr>
          <w:rFonts w:asciiTheme="minorHAnsi" w:hAnsiTheme="minorHAnsi" w:cs="Arial"/>
          <w:sz w:val="20"/>
          <w:szCs w:val="24"/>
        </w:rPr>
        <w:t>p</w:t>
      </w:r>
      <w:r w:rsidR="00C875E6" w:rsidRPr="00126F40">
        <w:rPr>
          <w:rFonts w:asciiTheme="minorHAnsi" w:hAnsiTheme="minorHAnsi" w:cs="Arial"/>
          <w:sz w:val="20"/>
          <w:szCs w:val="24"/>
        </w:rPr>
        <w:t>re</w:t>
      </w:r>
      <w:r w:rsidR="007D4933" w:rsidRPr="00126F40">
        <w:rPr>
          <w:rFonts w:asciiTheme="minorHAnsi" w:hAnsiTheme="minorHAnsi" w:cs="Arial"/>
          <w:sz w:val="20"/>
          <w:szCs w:val="24"/>
        </w:rPr>
        <w:t>-</w:t>
      </w:r>
      <w:r w:rsidR="00C875E6" w:rsidRPr="00126F40">
        <w:rPr>
          <w:rFonts w:asciiTheme="minorHAnsi" w:hAnsiTheme="minorHAnsi" w:cs="Arial"/>
          <w:sz w:val="20"/>
          <w:szCs w:val="24"/>
        </w:rPr>
        <w:t>training</w:t>
      </w:r>
      <w:r w:rsidR="00B32883" w:rsidRPr="00126F40">
        <w:rPr>
          <w:rFonts w:asciiTheme="minorHAnsi" w:hAnsiTheme="minorHAnsi" w:cs="Arial"/>
          <w:sz w:val="20"/>
          <w:szCs w:val="24"/>
        </w:rPr>
        <w:t xml:space="preserve"> in the technologies used</w:t>
      </w:r>
      <w:r w:rsidR="00D871D3" w:rsidRPr="00126F40">
        <w:rPr>
          <w:rFonts w:asciiTheme="minorHAnsi" w:hAnsiTheme="minorHAnsi" w:cs="Arial"/>
          <w:sz w:val="20"/>
          <w:szCs w:val="24"/>
        </w:rPr>
        <w:t>,</w:t>
      </w:r>
      <w:r w:rsidR="00C875E6" w:rsidRPr="00126F40">
        <w:rPr>
          <w:rFonts w:asciiTheme="minorHAnsi" w:hAnsiTheme="minorHAnsi" w:cs="Arial"/>
          <w:sz w:val="20"/>
          <w:szCs w:val="24"/>
        </w:rPr>
        <w:t xml:space="preserve"> call</w:t>
      </w:r>
      <w:r w:rsidR="00D871D3" w:rsidRPr="00126F40">
        <w:rPr>
          <w:rFonts w:asciiTheme="minorHAnsi" w:hAnsiTheme="minorHAnsi" w:cs="Arial"/>
          <w:sz w:val="20"/>
          <w:szCs w:val="24"/>
        </w:rPr>
        <w:t>ing</w:t>
      </w:r>
      <w:r w:rsidR="00C875E6" w:rsidRPr="00126F40">
        <w:rPr>
          <w:rFonts w:asciiTheme="minorHAnsi" w:hAnsiTheme="minorHAnsi" w:cs="Arial"/>
          <w:sz w:val="20"/>
          <w:szCs w:val="24"/>
        </w:rPr>
        <w:t xml:space="preserve"> up prior rele</w:t>
      </w:r>
      <w:r w:rsidRPr="00126F40">
        <w:rPr>
          <w:rFonts w:asciiTheme="minorHAnsi" w:hAnsiTheme="minorHAnsi" w:cs="Arial"/>
          <w:sz w:val="20"/>
          <w:szCs w:val="24"/>
        </w:rPr>
        <w:t>vant experiences</w:t>
      </w:r>
      <w:r w:rsidR="00D871D3" w:rsidRPr="00126F40">
        <w:rPr>
          <w:rFonts w:asciiTheme="minorHAnsi" w:hAnsiTheme="minorHAnsi" w:cs="Arial"/>
          <w:sz w:val="20"/>
          <w:szCs w:val="24"/>
        </w:rPr>
        <w:t>,</w:t>
      </w:r>
      <w:r w:rsidRPr="00126F40">
        <w:rPr>
          <w:rFonts w:asciiTheme="minorHAnsi" w:hAnsiTheme="minorHAnsi" w:cs="Arial"/>
          <w:sz w:val="20"/>
          <w:szCs w:val="24"/>
        </w:rPr>
        <w:t xml:space="preserve"> </w:t>
      </w:r>
      <w:r w:rsidR="00D871D3" w:rsidRPr="00126F40">
        <w:rPr>
          <w:rFonts w:asciiTheme="minorHAnsi" w:hAnsiTheme="minorHAnsi" w:cs="Arial"/>
          <w:sz w:val="20"/>
          <w:szCs w:val="24"/>
        </w:rPr>
        <w:t>providing</w:t>
      </w:r>
      <w:r w:rsidRPr="00126F40">
        <w:rPr>
          <w:rFonts w:asciiTheme="minorHAnsi" w:hAnsiTheme="minorHAnsi" w:cs="Arial"/>
          <w:sz w:val="20"/>
          <w:szCs w:val="24"/>
        </w:rPr>
        <w:t xml:space="preserve"> an advance organizer</w:t>
      </w:r>
      <w:r w:rsidR="00C875E6" w:rsidRPr="00126F40">
        <w:rPr>
          <w:rFonts w:asciiTheme="minorHAnsi" w:hAnsiTheme="minorHAnsi" w:cs="Arial"/>
          <w:sz w:val="20"/>
          <w:szCs w:val="24"/>
        </w:rPr>
        <w:t>, or otherwise prepar</w:t>
      </w:r>
      <w:r w:rsidR="00D871D3" w:rsidRPr="00126F40">
        <w:rPr>
          <w:rFonts w:asciiTheme="minorHAnsi" w:hAnsiTheme="minorHAnsi" w:cs="Arial"/>
          <w:sz w:val="20"/>
          <w:szCs w:val="24"/>
        </w:rPr>
        <w:t>ing</w:t>
      </w:r>
      <w:r w:rsidR="00C875E6" w:rsidRPr="00126F40">
        <w:rPr>
          <w:rFonts w:asciiTheme="minorHAnsi" w:hAnsiTheme="minorHAnsi" w:cs="Arial"/>
          <w:sz w:val="20"/>
          <w:szCs w:val="24"/>
        </w:rPr>
        <w:t xml:space="preserve"> your students </w:t>
      </w:r>
      <w:r w:rsidR="00D871D3" w:rsidRPr="00126F40">
        <w:rPr>
          <w:rFonts w:asciiTheme="minorHAnsi" w:hAnsiTheme="minorHAnsi" w:cs="Arial"/>
          <w:sz w:val="20"/>
          <w:szCs w:val="24"/>
        </w:rPr>
        <w:t>for the learning in each module</w:t>
      </w:r>
      <w:r w:rsidR="00B32883" w:rsidRPr="00126F40">
        <w:rPr>
          <w:rFonts w:asciiTheme="minorHAnsi" w:hAnsiTheme="minorHAnsi" w:cs="Arial"/>
          <w:sz w:val="20"/>
          <w:szCs w:val="24"/>
        </w:rPr>
        <w:t>.</w:t>
      </w:r>
      <w:r w:rsidR="00C875E6" w:rsidRPr="00126F40">
        <w:rPr>
          <w:rFonts w:asciiTheme="minorHAnsi" w:hAnsiTheme="minorHAnsi" w:cs="Arial"/>
          <w:sz w:val="20"/>
          <w:szCs w:val="24"/>
        </w:rPr>
        <w:t xml:space="preserve">  </w:t>
      </w:r>
      <w:r w:rsidR="00600990" w:rsidRPr="00126F40">
        <w:rPr>
          <w:rFonts w:asciiTheme="minorHAnsi" w:hAnsiTheme="minorHAnsi" w:cs="Arial"/>
          <w:sz w:val="20"/>
          <w:szCs w:val="24"/>
        </w:rPr>
        <w:t xml:space="preserve">In some cases, this might involve not only what you do in each module, </w:t>
      </w:r>
      <w:proofErr w:type="gramStart"/>
      <w:r w:rsidR="00600990" w:rsidRPr="00126F40">
        <w:rPr>
          <w:rFonts w:asciiTheme="minorHAnsi" w:hAnsiTheme="minorHAnsi" w:cs="Arial"/>
          <w:sz w:val="20"/>
          <w:szCs w:val="24"/>
        </w:rPr>
        <w:t>but</w:t>
      </w:r>
      <w:proofErr w:type="gramEnd"/>
      <w:r w:rsidR="00600990" w:rsidRPr="00126F40">
        <w:rPr>
          <w:rFonts w:asciiTheme="minorHAnsi" w:hAnsiTheme="minorHAnsi" w:cs="Arial"/>
          <w:sz w:val="20"/>
          <w:szCs w:val="24"/>
        </w:rPr>
        <w:t xml:space="preserve"> why you have </w:t>
      </w:r>
      <w:r w:rsidR="00D871D3" w:rsidRPr="00126F40">
        <w:rPr>
          <w:rFonts w:asciiTheme="minorHAnsi" w:hAnsiTheme="minorHAnsi" w:cs="Arial"/>
          <w:sz w:val="20"/>
          <w:szCs w:val="24"/>
        </w:rPr>
        <w:t>sequenced</w:t>
      </w:r>
      <w:r w:rsidR="00600990" w:rsidRPr="00126F40">
        <w:rPr>
          <w:rFonts w:asciiTheme="minorHAnsi" w:hAnsiTheme="minorHAnsi" w:cs="Arial"/>
          <w:sz w:val="20"/>
          <w:szCs w:val="24"/>
        </w:rPr>
        <w:t xml:space="preserve"> the modules as you have....</w:t>
      </w:r>
    </w:p>
    <w:p w14:paraId="3262270A" w14:textId="486BFD12" w:rsidR="00A65FF4" w:rsidRPr="00126F40" w:rsidRDefault="00126F40" w:rsidP="00A65FF4">
      <w:pPr>
        <w:pStyle w:val="ListParagraph"/>
        <w:numPr>
          <w:ilvl w:val="1"/>
          <w:numId w:val="9"/>
        </w:numPr>
        <w:rPr>
          <w:rFonts w:asciiTheme="minorHAnsi" w:hAnsiTheme="minorHAnsi" w:cs="Arial"/>
          <w:szCs w:val="24"/>
        </w:rPr>
      </w:pPr>
      <w:r>
        <w:rPr>
          <w:rFonts w:asciiTheme="minorHAnsi" w:hAnsiTheme="minorHAnsi" w:cs="Arial"/>
          <w:szCs w:val="24"/>
        </w:rPr>
        <w:t xml:space="preserve">For each module, </w:t>
      </w:r>
      <w:r w:rsidR="00A65FF4" w:rsidRPr="00126F40">
        <w:rPr>
          <w:rFonts w:asciiTheme="minorHAnsi" w:hAnsiTheme="minorHAnsi" w:cs="Arial"/>
          <w:szCs w:val="24"/>
        </w:rPr>
        <w:t xml:space="preserve">a brief ‘slide’ or mention of the where the module fits in the whole course would be helpful. Then if </w:t>
      </w:r>
      <w:proofErr w:type="gramStart"/>
      <w:r w:rsidR="00A65FF4" w:rsidRPr="00126F40">
        <w:rPr>
          <w:rFonts w:asciiTheme="minorHAnsi" w:hAnsiTheme="minorHAnsi" w:cs="Arial"/>
          <w:szCs w:val="24"/>
        </w:rPr>
        <w:t>they’re</w:t>
      </w:r>
      <w:proofErr w:type="gramEnd"/>
      <w:r w:rsidR="00A65FF4" w:rsidRPr="00126F40">
        <w:rPr>
          <w:rFonts w:asciiTheme="minorHAnsi" w:hAnsiTheme="minorHAnsi" w:cs="Arial"/>
          <w:szCs w:val="24"/>
        </w:rPr>
        <w:t xml:space="preserve"> after just a specific topic, they can watch it, but they will also be aware that this one video </w:t>
      </w:r>
      <w:r w:rsidR="00D03DDF">
        <w:rPr>
          <w:rFonts w:asciiTheme="minorHAnsi" w:hAnsiTheme="minorHAnsi" w:cs="Arial"/>
          <w:szCs w:val="24"/>
        </w:rPr>
        <w:t xml:space="preserve">is part of an overall structure and can hop around. </w:t>
      </w:r>
      <w:r w:rsidR="00597C88">
        <w:rPr>
          <w:rFonts w:asciiTheme="minorHAnsi" w:hAnsiTheme="minorHAnsi" w:cs="Arial"/>
          <w:szCs w:val="24"/>
        </w:rPr>
        <w:t>As mentioned before they can either go back a lesson or skip to the next session.</w:t>
      </w:r>
    </w:p>
    <w:p w14:paraId="5590818A" w14:textId="47CEBC9C" w:rsidR="00126F40" w:rsidRPr="00126F40" w:rsidRDefault="00126F40" w:rsidP="00A65FF4">
      <w:pPr>
        <w:pStyle w:val="ListParagraph"/>
        <w:numPr>
          <w:ilvl w:val="1"/>
          <w:numId w:val="9"/>
        </w:numPr>
        <w:rPr>
          <w:rFonts w:asciiTheme="minorHAnsi" w:hAnsiTheme="minorHAnsi" w:cs="Arial"/>
          <w:szCs w:val="24"/>
        </w:rPr>
      </w:pPr>
      <w:r w:rsidRPr="00126F40">
        <w:rPr>
          <w:rFonts w:asciiTheme="minorHAnsi" w:hAnsiTheme="minorHAnsi" w:cs="Arial"/>
          <w:szCs w:val="24"/>
        </w:rPr>
        <w:t xml:space="preserve">I will mention and tell them about the module’s supplemental materials (electronic text document). That they can use as a reference. They can </w:t>
      </w:r>
      <w:proofErr w:type="gramStart"/>
      <w:r w:rsidRPr="00126F40">
        <w:rPr>
          <w:rFonts w:asciiTheme="minorHAnsi" w:hAnsiTheme="minorHAnsi" w:cs="Arial"/>
          <w:szCs w:val="24"/>
        </w:rPr>
        <w:t>either chose</w:t>
      </w:r>
      <w:proofErr w:type="gramEnd"/>
      <w:r w:rsidRPr="00126F40">
        <w:rPr>
          <w:rFonts w:asciiTheme="minorHAnsi" w:hAnsiTheme="minorHAnsi" w:cs="Arial"/>
          <w:szCs w:val="24"/>
        </w:rPr>
        <w:t xml:space="preserve"> to pause the video and print it or know that there are references available after the fact and can focus on the video. </w:t>
      </w:r>
    </w:p>
    <w:p w14:paraId="7043785C" w14:textId="24A33675" w:rsidR="00A65FF4" w:rsidRDefault="00A65FF4" w:rsidP="00A65FF4">
      <w:pPr>
        <w:pStyle w:val="ListParagraph"/>
        <w:numPr>
          <w:ilvl w:val="1"/>
          <w:numId w:val="9"/>
        </w:numPr>
        <w:rPr>
          <w:rFonts w:asciiTheme="minorHAnsi" w:hAnsiTheme="minorHAnsi" w:cs="Arial"/>
          <w:szCs w:val="24"/>
        </w:rPr>
      </w:pPr>
      <w:r w:rsidRPr="00126F40">
        <w:rPr>
          <w:rFonts w:asciiTheme="minorHAnsi" w:hAnsiTheme="minorHAnsi" w:cs="Arial"/>
          <w:szCs w:val="24"/>
        </w:rPr>
        <w:t xml:space="preserve">Within individual </w:t>
      </w:r>
      <w:r w:rsidR="00126F40" w:rsidRPr="00126F40">
        <w:rPr>
          <w:rFonts w:asciiTheme="minorHAnsi" w:hAnsiTheme="minorHAnsi" w:cs="Arial"/>
          <w:szCs w:val="24"/>
        </w:rPr>
        <w:t xml:space="preserve">modules, I will break out and introduce terms and concepts that are new and specific to the module. This will </w:t>
      </w:r>
      <w:proofErr w:type="gramStart"/>
      <w:r w:rsidR="00126F40" w:rsidRPr="00126F40">
        <w:rPr>
          <w:rFonts w:asciiTheme="minorHAnsi" w:hAnsiTheme="minorHAnsi" w:cs="Arial"/>
          <w:szCs w:val="24"/>
        </w:rPr>
        <w:t>hopefully</w:t>
      </w:r>
      <w:proofErr w:type="gramEnd"/>
      <w:r w:rsidR="00126F40" w:rsidRPr="00126F40">
        <w:rPr>
          <w:rFonts w:asciiTheme="minorHAnsi" w:hAnsiTheme="minorHAnsi" w:cs="Arial"/>
          <w:szCs w:val="24"/>
        </w:rPr>
        <w:t xml:space="preserve"> prime them to be expecting that term, and make for a smoother main module.  </w:t>
      </w:r>
    </w:p>
    <w:p w14:paraId="246CDCAE" w14:textId="6F38FC46" w:rsidR="00126F40" w:rsidRPr="00126F40" w:rsidRDefault="00126F40" w:rsidP="00A65FF4">
      <w:pPr>
        <w:pStyle w:val="ListParagraph"/>
        <w:numPr>
          <w:ilvl w:val="1"/>
          <w:numId w:val="9"/>
        </w:numPr>
        <w:rPr>
          <w:rFonts w:asciiTheme="minorHAnsi" w:hAnsiTheme="minorHAnsi" w:cs="Arial"/>
          <w:szCs w:val="24"/>
        </w:rPr>
      </w:pPr>
      <w:r>
        <w:rPr>
          <w:rFonts w:asciiTheme="minorHAnsi" w:hAnsiTheme="minorHAnsi" w:cs="Arial"/>
          <w:szCs w:val="24"/>
        </w:rPr>
        <w:t>I have structured the modules to have an introduction</w:t>
      </w:r>
      <w:r w:rsidR="00597C88">
        <w:rPr>
          <w:rFonts w:asciiTheme="minorHAnsi" w:hAnsiTheme="minorHAnsi" w:cs="Arial"/>
          <w:szCs w:val="24"/>
        </w:rPr>
        <w:t xml:space="preserve"> lesson</w:t>
      </w:r>
      <w:r>
        <w:rPr>
          <w:rFonts w:asciiTheme="minorHAnsi" w:hAnsiTheme="minorHAnsi" w:cs="Arial"/>
          <w:szCs w:val="24"/>
        </w:rPr>
        <w:t xml:space="preserve"> first to help them understand the structure and get the most out of the modules. Then </w:t>
      </w:r>
      <w:r w:rsidR="00597C88">
        <w:rPr>
          <w:rFonts w:asciiTheme="minorHAnsi" w:hAnsiTheme="minorHAnsi" w:cs="Arial"/>
          <w:szCs w:val="24"/>
        </w:rPr>
        <w:t xml:space="preserve">in </w:t>
      </w:r>
      <w:r>
        <w:rPr>
          <w:rFonts w:asciiTheme="minorHAnsi" w:hAnsiTheme="minorHAnsi" w:cs="Arial"/>
          <w:szCs w:val="24"/>
        </w:rPr>
        <w:t xml:space="preserve">the technical </w:t>
      </w:r>
      <w:proofErr w:type="spellStart"/>
      <w:r>
        <w:rPr>
          <w:rFonts w:asciiTheme="minorHAnsi" w:hAnsiTheme="minorHAnsi" w:cs="Arial"/>
          <w:szCs w:val="24"/>
        </w:rPr>
        <w:t>modules</w:t>
      </w:r>
      <w:r w:rsidR="00597C88">
        <w:rPr>
          <w:rFonts w:asciiTheme="minorHAnsi" w:hAnsiTheme="minorHAnsi" w:cs="Arial"/>
          <w:szCs w:val="24"/>
        </w:rPr>
        <w:t>s</w:t>
      </w:r>
      <w:proofErr w:type="spellEnd"/>
      <w:r w:rsidR="00597C88">
        <w:rPr>
          <w:rFonts w:asciiTheme="minorHAnsi" w:hAnsiTheme="minorHAnsi" w:cs="Arial"/>
          <w:szCs w:val="24"/>
        </w:rPr>
        <w:t xml:space="preserve"> </w:t>
      </w:r>
      <w:r>
        <w:rPr>
          <w:rFonts w:asciiTheme="minorHAnsi" w:hAnsiTheme="minorHAnsi" w:cs="Arial"/>
          <w:szCs w:val="24"/>
        </w:rPr>
        <w:t xml:space="preserve">will be starting with the most basic and most fundamental query, </w:t>
      </w:r>
      <w:proofErr w:type="gramStart"/>
      <w:r>
        <w:rPr>
          <w:rFonts w:asciiTheme="minorHAnsi" w:hAnsiTheme="minorHAnsi" w:cs="Arial"/>
          <w:szCs w:val="24"/>
        </w:rPr>
        <w:t>then</w:t>
      </w:r>
      <w:proofErr w:type="gramEnd"/>
      <w:r>
        <w:rPr>
          <w:rFonts w:asciiTheme="minorHAnsi" w:hAnsiTheme="minorHAnsi" w:cs="Arial"/>
          <w:szCs w:val="24"/>
        </w:rPr>
        <w:t xml:space="preserve"> expand upon it with different uses and commands as we go.  </w:t>
      </w:r>
    </w:p>
    <w:p w14:paraId="22E72682" w14:textId="77777777" w:rsidR="00C875E6" w:rsidRPr="007D4933" w:rsidRDefault="00C875E6" w:rsidP="004A5120">
      <w:pPr>
        <w:rPr>
          <w:rFonts w:asciiTheme="minorHAnsi" w:hAnsiTheme="minorHAnsi" w:cs="Arial"/>
          <w:szCs w:val="24"/>
        </w:rPr>
      </w:pPr>
    </w:p>
    <w:p w14:paraId="18BD083E" w14:textId="410831C6" w:rsidR="002001F9" w:rsidRPr="00126F40" w:rsidRDefault="00C875E6" w:rsidP="00126F40">
      <w:pPr>
        <w:pStyle w:val="ListParagraph"/>
        <w:numPr>
          <w:ilvl w:val="0"/>
          <w:numId w:val="9"/>
        </w:numPr>
        <w:rPr>
          <w:rFonts w:asciiTheme="minorHAnsi" w:hAnsiTheme="minorHAnsi" w:cs="Arial"/>
          <w:sz w:val="20"/>
          <w:szCs w:val="24"/>
        </w:rPr>
      </w:pPr>
      <w:r w:rsidRPr="00126F40">
        <w:rPr>
          <w:rFonts w:asciiTheme="minorHAnsi" w:hAnsiTheme="minorHAnsi" w:cs="Arial"/>
          <w:szCs w:val="24"/>
          <w:u w:val="single"/>
        </w:rPr>
        <w:t>How will you invite/entice/seduce learners to be truly engaged in the learning</w:t>
      </w:r>
      <w:r w:rsidRPr="00126F40">
        <w:rPr>
          <w:rFonts w:asciiTheme="minorHAnsi" w:hAnsiTheme="minorHAnsi" w:cs="Arial"/>
          <w:szCs w:val="24"/>
        </w:rPr>
        <w:t xml:space="preserve"> (instead of just "clicking through" or skipping entirely)?  </w:t>
      </w:r>
      <w:r w:rsidRPr="00126F40">
        <w:rPr>
          <w:rFonts w:asciiTheme="minorHAnsi" w:hAnsiTheme="minorHAnsi" w:cs="Arial"/>
          <w:sz w:val="20"/>
          <w:szCs w:val="24"/>
        </w:rPr>
        <w:t xml:space="preserve">You </w:t>
      </w:r>
      <w:r w:rsidRPr="00126F40">
        <w:rPr>
          <w:rFonts w:asciiTheme="minorHAnsi" w:hAnsiTheme="minorHAnsi" w:cs="Arial"/>
          <w:sz w:val="20"/>
          <w:szCs w:val="24"/>
          <w:u w:val="single"/>
        </w:rPr>
        <w:t xml:space="preserve">may </w:t>
      </w:r>
      <w:r w:rsidRPr="00126F40">
        <w:rPr>
          <w:rFonts w:asciiTheme="minorHAnsi" w:hAnsiTheme="minorHAnsi" w:cs="Arial"/>
          <w:sz w:val="20"/>
          <w:szCs w:val="24"/>
        </w:rPr>
        <w:t xml:space="preserve">include some extrinsic motivators (e.g., </w:t>
      </w:r>
      <w:r w:rsidR="004A14FC" w:rsidRPr="00126F40">
        <w:rPr>
          <w:rFonts w:asciiTheme="minorHAnsi" w:hAnsiTheme="minorHAnsi" w:cs="Arial"/>
          <w:i/>
          <w:sz w:val="20"/>
          <w:szCs w:val="24"/>
        </w:rPr>
        <w:t>learners who answer all the post-questions correctly will gain points that can be applied to work privileges or monetary rewards</w:t>
      </w:r>
      <w:r w:rsidR="004A14FC" w:rsidRPr="00126F40">
        <w:rPr>
          <w:rFonts w:asciiTheme="minorHAnsi" w:hAnsiTheme="minorHAnsi" w:cs="Arial"/>
          <w:sz w:val="20"/>
          <w:szCs w:val="24"/>
        </w:rPr>
        <w:t xml:space="preserve">), but you </w:t>
      </w:r>
      <w:r w:rsidR="004A14FC" w:rsidRPr="00126F40">
        <w:rPr>
          <w:rFonts w:asciiTheme="minorHAnsi" w:hAnsiTheme="minorHAnsi" w:cs="Arial"/>
          <w:b/>
          <w:sz w:val="20"/>
          <w:szCs w:val="24"/>
          <w:u w:val="single"/>
        </w:rPr>
        <w:t xml:space="preserve">must </w:t>
      </w:r>
      <w:r w:rsidR="004A14FC" w:rsidRPr="00126F40">
        <w:rPr>
          <w:rFonts w:asciiTheme="minorHAnsi" w:hAnsiTheme="minorHAnsi" w:cs="Arial"/>
          <w:sz w:val="20"/>
          <w:szCs w:val="24"/>
        </w:rPr>
        <w:t>include s</w:t>
      </w:r>
      <w:r w:rsidR="00D871D3" w:rsidRPr="00126F40">
        <w:rPr>
          <w:rFonts w:asciiTheme="minorHAnsi" w:hAnsiTheme="minorHAnsi" w:cs="Arial"/>
          <w:sz w:val="20"/>
          <w:szCs w:val="24"/>
        </w:rPr>
        <w:t xml:space="preserve">ome </w:t>
      </w:r>
      <w:r w:rsidR="004A14FC" w:rsidRPr="00126F40">
        <w:rPr>
          <w:rFonts w:asciiTheme="minorHAnsi" w:hAnsiTheme="minorHAnsi" w:cs="Arial"/>
          <w:sz w:val="20"/>
          <w:szCs w:val="24"/>
        </w:rPr>
        <w:t xml:space="preserve">strategies that will encourage more intrinsic forms of interest and motivation.  </w:t>
      </w:r>
      <w:proofErr w:type="gramStart"/>
      <w:r w:rsidR="004A14FC" w:rsidRPr="00126F40">
        <w:rPr>
          <w:rFonts w:asciiTheme="minorHAnsi" w:hAnsiTheme="minorHAnsi" w:cs="Arial"/>
          <w:sz w:val="20"/>
          <w:szCs w:val="24"/>
        </w:rPr>
        <w:t>And within those intrinsic-focused strategies, y</w:t>
      </w:r>
      <w:r w:rsidRPr="00126F40">
        <w:rPr>
          <w:rFonts w:asciiTheme="minorHAnsi" w:hAnsiTheme="minorHAnsi" w:cs="Arial"/>
          <w:sz w:val="20"/>
          <w:szCs w:val="24"/>
        </w:rPr>
        <w:t xml:space="preserve">ou </w:t>
      </w:r>
      <w:r w:rsidRPr="00126F40">
        <w:rPr>
          <w:rFonts w:asciiTheme="minorHAnsi" w:hAnsiTheme="minorHAnsi" w:cs="Arial"/>
          <w:sz w:val="20"/>
          <w:szCs w:val="24"/>
          <w:u w:val="single"/>
        </w:rPr>
        <w:t>may</w:t>
      </w:r>
      <w:r w:rsidRPr="00126F40">
        <w:rPr>
          <w:rFonts w:asciiTheme="minorHAnsi" w:hAnsiTheme="minorHAnsi" w:cs="Arial"/>
          <w:sz w:val="20"/>
          <w:szCs w:val="24"/>
        </w:rPr>
        <w:t xml:space="preserve"> include strategies that rely on situational interest (e.g., </w:t>
      </w:r>
      <w:r w:rsidRPr="00126F40">
        <w:rPr>
          <w:rFonts w:asciiTheme="minorHAnsi" w:hAnsiTheme="minorHAnsi" w:cs="Arial"/>
          <w:i/>
          <w:sz w:val="20"/>
          <w:szCs w:val="24"/>
        </w:rPr>
        <w:t>I plan to introduce each  module with an applicable clip from a popular movie or TV show</w:t>
      </w:r>
      <w:r w:rsidRPr="00126F40">
        <w:rPr>
          <w:rFonts w:asciiTheme="minorHAnsi" w:hAnsiTheme="minorHAnsi" w:cs="Arial"/>
          <w:sz w:val="20"/>
          <w:szCs w:val="24"/>
        </w:rPr>
        <w:t xml:space="preserve">), but you </w:t>
      </w:r>
      <w:r w:rsidRPr="00126F40">
        <w:rPr>
          <w:rFonts w:asciiTheme="minorHAnsi" w:hAnsiTheme="minorHAnsi" w:cs="Arial"/>
          <w:sz w:val="20"/>
          <w:szCs w:val="24"/>
          <w:u w:val="single"/>
        </w:rPr>
        <w:t>must</w:t>
      </w:r>
      <w:r w:rsidRPr="00126F40">
        <w:rPr>
          <w:rFonts w:asciiTheme="minorHAnsi" w:hAnsiTheme="minorHAnsi" w:cs="Arial"/>
          <w:sz w:val="20"/>
          <w:szCs w:val="24"/>
        </w:rPr>
        <w:t xml:space="preserve"> include strategies that will help learners</w:t>
      </w:r>
      <w:r w:rsidR="004A14FC" w:rsidRPr="00126F40">
        <w:rPr>
          <w:rFonts w:asciiTheme="minorHAnsi" w:hAnsiTheme="minorHAnsi" w:cs="Arial"/>
          <w:sz w:val="20"/>
          <w:szCs w:val="24"/>
        </w:rPr>
        <w:t xml:space="preserve"> see how what you are teaching is beautiful, fascinating or valuable, and connected to their real life experiences and goals (HINT: drawing on learners' experiences and giving them authentic tasks helps a lot here!)</w:t>
      </w:r>
      <w:proofErr w:type="gramEnd"/>
    </w:p>
    <w:p w14:paraId="554206FB" w14:textId="49A7EB1D" w:rsidR="00126F40" w:rsidRDefault="00126F40" w:rsidP="00126F40">
      <w:pPr>
        <w:pStyle w:val="ListParagraph"/>
        <w:numPr>
          <w:ilvl w:val="1"/>
          <w:numId w:val="9"/>
        </w:numPr>
        <w:rPr>
          <w:rFonts w:asciiTheme="minorHAnsi" w:hAnsiTheme="minorHAnsi" w:cs="Arial"/>
          <w:szCs w:val="24"/>
        </w:rPr>
      </w:pPr>
      <w:r w:rsidRPr="00126F40">
        <w:rPr>
          <w:rFonts w:asciiTheme="minorHAnsi" w:hAnsiTheme="minorHAnsi" w:cs="Arial"/>
          <w:szCs w:val="24"/>
        </w:rPr>
        <w:t xml:space="preserve">There are </w:t>
      </w:r>
      <w:proofErr w:type="gramStart"/>
      <w:r w:rsidRPr="00126F40">
        <w:rPr>
          <w:rFonts w:asciiTheme="minorHAnsi" w:hAnsiTheme="minorHAnsi" w:cs="Arial"/>
          <w:szCs w:val="24"/>
        </w:rPr>
        <w:t>a</w:t>
      </w:r>
      <w:r>
        <w:rPr>
          <w:rFonts w:asciiTheme="minorHAnsi" w:hAnsiTheme="minorHAnsi" w:cs="Arial"/>
          <w:szCs w:val="24"/>
        </w:rPr>
        <w:t xml:space="preserve"> lot of</w:t>
      </w:r>
      <w:proofErr w:type="gramEnd"/>
      <w:r>
        <w:rPr>
          <w:rFonts w:asciiTheme="minorHAnsi" w:hAnsiTheme="minorHAnsi" w:cs="Arial"/>
          <w:szCs w:val="24"/>
        </w:rPr>
        <w:t xml:space="preserve"> different ways that I intend to try to keep the student engaged. Structurally, I intend to start with the most basic query that will get them trying queries with the first technical module. This will hopefully get </w:t>
      </w:r>
      <w:proofErr w:type="gramStart"/>
      <w:r>
        <w:rPr>
          <w:rFonts w:asciiTheme="minorHAnsi" w:hAnsiTheme="minorHAnsi" w:cs="Arial"/>
          <w:szCs w:val="24"/>
        </w:rPr>
        <w:t>them</w:t>
      </w:r>
      <w:proofErr w:type="gramEnd"/>
      <w:r>
        <w:rPr>
          <w:rFonts w:asciiTheme="minorHAnsi" w:hAnsiTheme="minorHAnsi" w:cs="Arial"/>
          <w:szCs w:val="24"/>
        </w:rPr>
        <w:t xml:space="preserve"> hands on and interacting with the database and begin building that familiarity and feeling of competence. </w:t>
      </w:r>
    </w:p>
    <w:p w14:paraId="49F398B8" w14:textId="58D39360" w:rsidR="00596C00" w:rsidRDefault="00596C00" w:rsidP="00126F40">
      <w:pPr>
        <w:pStyle w:val="ListParagraph"/>
        <w:numPr>
          <w:ilvl w:val="1"/>
          <w:numId w:val="9"/>
        </w:numPr>
        <w:rPr>
          <w:rFonts w:asciiTheme="minorHAnsi" w:hAnsiTheme="minorHAnsi" w:cs="Arial"/>
          <w:szCs w:val="24"/>
        </w:rPr>
      </w:pPr>
      <w:r>
        <w:rPr>
          <w:rFonts w:asciiTheme="minorHAnsi" w:hAnsiTheme="minorHAnsi" w:cs="Arial"/>
          <w:szCs w:val="24"/>
        </w:rPr>
        <w:t xml:space="preserve">They will want to be able to explore or answer more questions, which will require </w:t>
      </w:r>
      <w:r w:rsidR="00E75320">
        <w:rPr>
          <w:rFonts w:asciiTheme="minorHAnsi" w:hAnsiTheme="minorHAnsi" w:cs="Arial"/>
          <w:szCs w:val="24"/>
        </w:rPr>
        <w:t xml:space="preserve">more advanced query structures. </w:t>
      </w:r>
      <w:proofErr w:type="gramStart"/>
      <w:r>
        <w:rPr>
          <w:rFonts w:asciiTheme="minorHAnsi" w:hAnsiTheme="minorHAnsi" w:cs="Arial"/>
          <w:szCs w:val="24"/>
        </w:rPr>
        <w:t>We’ll</w:t>
      </w:r>
      <w:proofErr w:type="gramEnd"/>
      <w:r>
        <w:rPr>
          <w:rFonts w:asciiTheme="minorHAnsi" w:hAnsiTheme="minorHAnsi" w:cs="Arial"/>
          <w:szCs w:val="24"/>
        </w:rPr>
        <w:t xml:space="preserve"> be starting with a very basic query, </w:t>
      </w:r>
      <w:r w:rsidR="00E75320">
        <w:rPr>
          <w:rFonts w:asciiTheme="minorHAnsi" w:hAnsiTheme="minorHAnsi" w:cs="Arial"/>
          <w:szCs w:val="24"/>
        </w:rPr>
        <w:t xml:space="preserve">then </w:t>
      </w:r>
      <w:r>
        <w:rPr>
          <w:rFonts w:asciiTheme="minorHAnsi" w:hAnsiTheme="minorHAnsi" w:cs="Arial"/>
          <w:szCs w:val="24"/>
        </w:rPr>
        <w:t xml:space="preserve">start asking questions that will require more understanding to answer more realistic </w:t>
      </w:r>
      <w:r w:rsidR="00E75320">
        <w:rPr>
          <w:rFonts w:asciiTheme="minorHAnsi" w:hAnsiTheme="minorHAnsi" w:cs="Arial"/>
          <w:szCs w:val="24"/>
        </w:rPr>
        <w:t>queries to answer those questions</w:t>
      </w:r>
      <w:r>
        <w:rPr>
          <w:rFonts w:asciiTheme="minorHAnsi" w:hAnsiTheme="minorHAnsi" w:cs="Arial"/>
          <w:szCs w:val="24"/>
        </w:rPr>
        <w:t xml:space="preserve">. </w:t>
      </w:r>
      <w:r w:rsidR="00BF5ED8">
        <w:rPr>
          <w:rFonts w:asciiTheme="minorHAnsi" w:hAnsiTheme="minorHAnsi" w:cs="Arial"/>
          <w:szCs w:val="24"/>
        </w:rPr>
        <w:t xml:space="preserve">Once the course is complete, there will be an index available in the comments, along with a playlist that will allow students to move forward or backward from one lesson to another. </w:t>
      </w:r>
    </w:p>
    <w:p w14:paraId="18F9ECE4" w14:textId="381B694F" w:rsidR="00126F40" w:rsidRDefault="00126F40" w:rsidP="00126F40">
      <w:pPr>
        <w:pStyle w:val="ListParagraph"/>
        <w:numPr>
          <w:ilvl w:val="1"/>
          <w:numId w:val="9"/>
        </w:numPr>
        <w:rPr>
          <w:rFonts w:asciiTheme="minorHAnsi" w:hAnsiTheme="minorHAnsi" w:cs="Arial"/>
          <w:szCs w:val="24"/>
        </w:rPr>
      </w:pPr>
      <w:r>
        <w:rPr>
          <w:rFonts w:asciiTheme="minorHAnsi" w:hAnsiTheme="minorHAnsi" w:cs="Arial"/>
          <w:szCs w:val="24"/>
        </w:rPr>
        <w:lastRenderedPageBreak/>
        <w:t xml:space="preserve">I will be including ‘real’ examples of report requests I have come across or that they are likely to encounter in my teaching examples.  Dr Knapp has also suggested creating a data set to keep the data topical and relevant for the audience, </w:t>
      </w:r>
      <w:r w:rsidR="00B81408">
        <w:rPr>
          <w:rFonts w:asciiTheme="minorHAnsi" w:hAnsiTheme="minorHAnsi" w:cs="Arial"/>
          <w:szCs w:val="24"/>
        </w:rPr>
        <w:t xml:space="preserve">including humor or leading to invoking of curiosity in the student. </w:t>
      </w:r>
      <w:r w:rsidR="00596C00">
        <w:rPr>
          <w:rFonts w:asciiTheme="minorHAnsi" w:hAnsiTheme="minorHAnsi" w:cs="Arial"/>
          <w:szCs w:val="24"/>
        </w:rPr>
        <w:t xml:space="preserve">There </w:t>
      </w:r>
      <w:proofErr w:type="gramStart"/>
      <w:r w:rsidR="00596C00">
        <w:rPr>
          <w:rFonts w:asciiTheme="minorHAnsi" w:hAnsiTheme="minorHAnsi" w:cs="Arial"/>
          <w:szCs w:val="24"/>
        </w:rPr>
        <w:t>are</w:t>
      </w:r>
      <w:proofErr w:type="gramEnd"/>
      <w:r w:rsidR="00596C00">
        <w:rPr>
          <w:rFonts w:asciiTheme="minorHAnsi" w:hAnsiTheme="minorHAnsi" w:cs="Arial"/>
          <w:szCs w:val="24"/>
        </w:rPr>
        <w:t xml:space="preserve"> actually a TON of real data sets available for free that lead to fascinating research and exploration. Everything from real estate, to video games to sports is available. </w:t>
      </w:r>
      <w:r w:rsidR="00E75320">
        <w:rPr>
          <w:rFonts w:asciiTheme="minorHAnsi" w:hAnsiTheme="minorHAnsi" w:cs="Arial"/>
          <w:szCs w:val="24"/>
        </w:rPr>
        <w:t xml:space="preserve">I plan </w:t>
      </w:r>
      <w:proofErr w:type="gramStart"/>
      <w:r w:rsidR="00E75320">
        <w:rPr>
          <w:rFonts w:asciiTheme="minorHAnsi" w:hAnsiTheme="minorHAnsi" w:cs="Arial"/>
          <w:szCs w:val="24"/>
        </w:rPr>
        <w:t>on compiling</w:t>
      </w:r>
      <w:proofErr w:type="gramEnd"/>
      <w:r w:rsidR="00E75320">
        <w:rPr>
          <w:rFonts w:asciiTheme="minorHAnsi" w:hAnsiTheme="minorHAnsi" w:cs="Arial"/>
          <w:szCs w:val="24"/>
        </w:rPr>
        <w:t xml:space="preserve"> a set of drink/food specials around Athens for a sample DB. </w:t>
      </w:r>
    </w:p>
    <w:p w14:paraId="141A3AE2" w14:textId="724C33E9" w:rsidR="00596C00" w:rsidRDefault="00596C00" w:rsidP="00126F40">
      <w:pPr>
        <w:pStyle w:val="ListParagraph"/>
        <w:numPr>
          <w:ilvl w:val="1"/>
          <w:numId w:val="9"/>
        </w:numPr>
        <w:rPr>
          <w:rFonts w:asciiTheme="minorHAnsi" w:hAnsiTheme="minorHAnsi" w:cs="Arial"/>
          <w:szCs w:val="24"/>
        </w:rPr>
      </w:pPr>
      <w:r>
        <w:rPr>
          <w:rFonts w:asciiTheme="minorHAnsi" w:hAnsiTheme="minorHAnsi" w:cs="Arial"/>
          <w:szCs w:val="24"/>
        </w:rPr>
        <w:t xml:space="preserve">Extrinsically I also plan on offering that if students watch all the courses, and send me a screenshot of their results a few different </w:t>
      </w:r>
      <w:proofErr w:type="gramStart"/>
      <w:r>
        <w:rPr>
          <w:rFonts w:asciiTheme="minorHAnsi" w:hAnsiTheme="minorHAnsi" w:cs="Arial"/>
          <w:szCs w:val="24"/>
        </w:rPr>
        <w:t>queries,</w:t>
      </w:r>
      <w:proofErr w:type="gramEnd"/>
      <w:r>
        <w:rPr>
          <w:rFonts w:asciiTheme="minorHAnsi" w:hAnsiTheme="minorHAnsi" w:cs="Arial"/>
          <w:szCs w:val="24"/>
        </w:rPr>
        <w:t xml:space="preserve"> and a </w:t>
      </w:r>
      <w:proofErr w:type="spellStart"/>
      <w:r>
        <w:rPr>
          <w:rFonts w:asciiTheme="minorHAnsi" w:hAnsiTheme="minorHAnsi" w:cs="Arial"/>
          <w:szCs w:val="24"/>
        </w:rPr>
        <w:t>Self addressed</w:t>
      </w:r>
      <w:proofErr w:type="spellEnd"/>
      <w:r>
        <w:rPr>
          <w:rFonts w:asciiTheme="minorHAnsi" w:hAnsiTheme="minorHAnsi" w:cs="Arial"/>
          <w:szCs w:val="24"/>
        </w:rPr>
        <w:t xml:space="preserve">, stamped envelope, I’ll send them a sticker and can email them a digital badge. </w:t>
      </w:r>
    </w:p>
    <w:p w14:paraId="707064E2" w14:textId="77777777" w:rsidR="00596C00" w:rsidRPr="00126F40" w:rsidRDefault="00596C00" w:rsidP="00596C00">
      <w:pPr>
        <w:pStyle w:val="ListParagraph"/>
        <w:ind w:left="1440"/>
        <w:rPr>
          <w:rFonts w:asciiTheme="minorHAnsi" w:hAnsiTheme="minorHAnsi" w:cs="Arial"/>
          <w:szCs w:val="24"/>
        </w:rPr>
      </w:pPr>
    </w:p>
    <w:p w14:paraId="26F20326" w14:textId="77777777" w:rsidR="004A14FC" w:rsidRPr="007D4933" w:rsidRDefault="004A14FC" w:rsidP="004A5120">
      <w:pPr>
        <w:rPr>
          <w:rFonts w:asciiTheme="minorHAnsi" w:hAnsiTheme="minorHAnsi" w:cs="Arial"/>
          <w:szCs w:val="24"/>
        </w:rPr>
      </w:pPr>
    </w:p>
    <w:p w14:paraId="2D6F8D5E" w14:textId="5974BC80" w:rsidR="004A14FC" w:rsidRPr="00596C00" w:rsidRDefault="00B32883" w:rsidP="00596C00">
      <w:pPr>
        <w:pStyle w:val="ListParagraph"/>
        <w:numPr>
          <w:ilvl w:val="0"/>
          <w:numId w:val="9"/>
        </w:numPr>
        <w:rPr>
          <w:rFonts w:asciiTheme="minorHAnsi" w:hAnsiTheme="minorHAnsi" w:cs="Arial"/>
          <w:sz w:val="20"/>
          <w:szCs w:val="24"/>
        </w:rPr>
      </w:pPr>
      <w:r w:rsidRPr="00596C00">
        <w:rPr>
          <w:rFonts w:asciiTheme="minorHAnsi" w:hAnsiTheme="minorHAnsi" w:cs="Arial"/>
          <w:szCs w:val="24"/>
          <w:u w:val="single"/>
        </w:rPr>
        <w:t>How will you enable/</w:t>
      </w:r>
      <w:r w:rsidR="004A14FC" w:rsidRPr="00596C00">
        <w:rPr>
          <w:rFonts w:asciiTheme="minorHAnsi" w:hAnsiTheme="minorHAnsi" w:cs="Arial"/>
          <w:szCs w:val="24"/>
          <w:u w:val="single"/>
        </w:rPr>
        <w:t>encourage peer collaboration and interaction</w:t>
      </w:r>
      <w:r w:rsidR="004A14FC" w:rsidRPr="00596C00">
        <w:rPr>
          <w:rFonts w:asciiTheme="minorHAnsi" w:hAnsiTheme="minorHAnsi" w:cs="Arial"/>
          <w:szCs w:val="24"/>
        </w:rPr>
        <w:t xml:space="preserve">? </w:t>
      </w:r>
      <w:r w:rsidR="004A14FC" w:rsidRPr="00596C00">
        <w:rPr>
          <w:rFonts w:asciiTheme="minorHAnsi" w:hAnsiTheme="minorHAnsi" w:cs="Arial"/>
          <w:sz w:val="20"/>
          <w:szCs w:val="24"/>
        </w:rPr>
        <w:t xml:space="preserve">NOTE:  If the course of instruction you are designing is </w:t>
      </w:r>
      <w:r w:rsidR="004A14FC" w:rsidRPr="00596C00">
        <w:rPr>
          <w:rFonts w:asciiTheme="minorHAnsi" w:hAnsiTheme="minorHAnsi" w:cs="Arial"/>
          <w:sz w:val="20"/>
          <w:szCs w:val="24"/>
          <w:u w:val="single"/>
        </w:rPr>
        <w:t>absolutely, necessarily</w:t>
      </w:r>
      <w:r w:rsidR="004A14FC" w:rsidRPr="00596C00">
        <w:rPr>
          <w:rFonts w:asciiTheme="minorHAnsi" w:hAnsiTheme="minorHAnsi" w:cs="Arial"/>
          <w:sz w:val="20"/>
          <w:szCs w:val="24"/>
        </w:rPr>
        <w:t xml:space="preserve"> completely individual, please explain why you believe peer interaction/collaboration will not be possible and/or useful. </w:t>
      </w:r>
      <w:r w:rsidR="00DE39F6" w:rsidRPr="00596C00">
        <w:rPr>
          <w:rFonts w:asciiTheme="minorHAnsi" w:hAnsiTheme="minorHAnsi" w:cs="Arial"/>
          <w:sz w:val="20"/>
          <w:szCs w:val="24"/>
        </w:rPr>
        <w:t>(</w:t>
      </w:r>
      <w:proofErr w:type="gramStart"/>
      <w:r w:rsidR="004A14FC" w:rsidRPr="00596C00">
        <w:rPr>
          <w:rFonts w:asciiTheme="minorHAnsi" w:hAnsiTheme="minorHAnsi" w:cs="Arial"/>
          <w:sz w:val="20"/>
          <w:szCs w:val="24"/>
        </w:rPr>
        <w:t>And</w:t>
      </w:r>
      <w:proofErr w:type="gramEnd"/>
      <w:r w:rsidR="004A14FC" w:rsidRPr="00596C00">
        <w:rPr>
          <w:rFonts w:asciiTheme="minorHAnsi" w:hAnsiTheme="minorHAnsi" w:cs="Arial"/>
          <w:sz w:val="20"/>
          <w:szCs w:val="24"/>
        </w:rPr>
        <w:t xml:space="preserve"> before you take this final option, think hard about some way(s) you might build in some sort of interaction, because it always hel</w:t>
      </w:r>
      <w:r w:rsidR="00600990" w:rsidRPr="00596C00">
        <w:rPr>
          <w:rFonts w:asciiTheme="minorHAnsi" w:hAnsiTheme="minorHAnsi" w:cs="Arial"/>
          <w:sz w:val="20"/>
          <w:szCs w:val="24"/>
        </w:rPr>
        <w:t>ps...</w:t>
      </w:r>
      <w:r w:rsidR="004A14FC" w:rsidRPr="00596C00">
        <w:rPr>
          <w:rFonts w:asciiTheme="minorHAnsi" w:hAnsiTheme="minorHAnsi" w:cs="Arial"/>
          <w:sz w:val="20"/>
          <w:szCs w:val="24"/>
        </w:rPr>
        <w:t>.)</w:t>
      </w:r>
    </w:p>
    <w:p w14:paraId="48D3DDD1" w14:textId="77777777" w:rsidR="00596C00" w:rsidRDefault="00596C00" w:rsidP="00596C00">
      <w:pPr>
        <w:pStyle w:val="ListParagraph"/>
        <w:numPr>
          <w:ilvl w:val="1"/>
          <w:numId w:val="9"/>
        </w:numPr>
        <w:rPr>
          <w:rFonts w:asciiTheme="minorHAnsi" w:hAnsiTheme="minorHAnsi" w:cs="Arial"/>
          <w:szCs w:val="24"/>
        </w:rPr>
      </w:pPr>
      <w:r>
        <w:rPr>
          <w:rFonts w:asciiTheme="minorHAnsi" w:hAnsiTheme="minorHAnsi" w:cs="Arial"/>
          <w:szCs w:val="24"/>
        </w:rPr>
        <w:t xml:space="preserve">In my intended structure, I am not sure that this is possible or necessary. The intent is to allow students to pick up this knowledge independently of their instructor. </w:t>
      </w:r>
    </w:p>
    <w:p w14:paraId="29C2561F" w14:textId="5623755A" w:rsidR="00596C00" w:rsidRDefault="00596C00" w:rsidP="00596C00">
      <w:pPr>
        <w:pStyle w:val="ListParagraph"/>
        <w:numPr>
          <w:ilvl w:val="1"/>
          <w:numId w:val="9"/>
        </w:numPr>
        <w:rPr>
          <w:rFonts w:asciiTheme="minorHAnsi" w:hAnsiTheme="minorHAnsi" w:cs="Arial"/>
          <w:szCs w:val="24"/>
        </w:rPr>
      </w:pPr>
      <w:r>
        <w:rPr>
          <w:rFonts w:asciiTheme="minorHAnsi" w:hAnsiTheme="minorHAnsi" w:cs="Arial"/>
          <w:szCs w:val="24"/>
        </w:rPr>
        <w:t xml:space="preserve">I was thinking the comments on the YouTube area, but comments sections in YouTube are notoriously awful cesspools, or degenerate very quickly. </w:t>
      </w:r>
    </w:p>
    <w:p w14:paraId="59770034" w14:textId="2E592C9F" w:rsidR="00596C00" w:rsidRDefault="00596C00" w:rsidP="00596C00">
      <w:pPr>
        <w:pStyle w:val="ListParagraph"/>
        <w:numPr>
          <w:ilvl w:val="1"/>
          <w:numId w:val="9"/>
        </w:numPr>
        <w:rPr>
          <w:rFonts w:asciiTheme="minorHAnsi" w:hAnsiTheme="minorHAnsi" w:cs="Arial"/>
          <w:szCs w:val="24"/>
        </w:rPr>
      </w:pPr>
      <w:r>
        <w:rPr>
          <w:rFonts w:asciiTheme="minorHAnsi" w:hAnsiTheme="minorHAnsi" w:cs="Arial"/>
          <w:szCs w:val="24"/>
        </w:rPr>
        <w:t xml:space="preserve">Speaking to </w:t>
      </w:r>
      <w:proofErr w:type="spellStart"/>
      <w:r>
        <w:rPr>
          <w:rFonts w:asciiTheme="minorHAnsi" w:hAnsiTheme="minorHAnsi" w:cs="Arial"/>
          <w:szCs w:val="24"/>
        </w:rPr>
        <w:t>Dr.Knapp</w:t>
      </w:r>
      <w:proofErr w:type="spellEnd"/>
      <w:r>
        <w:rPr>
          <w:rFonts w:asciiTheme="minorHAnsi" w:hAnsiTheme="minorHAnsi" w:cs="Arial"/>
          <w:szCs w:val="24"/>
        </w:rPr>
        <w:t xml:space="preserve">, she suggested I talk about what if I were to make this a ‘real’ F2F or other class, what I would do. In this case, I will have a number of options. </w:t>
      </w:r>
    </w:p>
    <w:p w14:paraId="2E118EED" w14:textId="2D4E945A" w:rsidR="00596C00" w:rsidRDefault="00596C00" w:rsidP="00596C00">
      <w:pPr>
        <w:pStyle w:val="ListParagraph"/>
        <w:numPr>
          <w:ilvl w:val="2"/>
          <w:numId w:val="9"/>
        </w:numPr>
        <w:rPr>
          <w:rFonts w:asciiTheme="minorHAnsi" w:hAnsiTheme="minorHAnsi" w:cs="Arial"/>
          <w:szCs w:val="24"/>
        </w:rPr>
      </w:pPr>
      <w:r>
        <w:rPr>
          <w:rFonts w:asciiTheme="minorHAnsi" w:hAnsiTheme="minorHAnsi" w:cs="Arial"/>
          <w:szCs w:val="24"/>
        </w:rPr>
        <w:t>I would highlight a number of the solutions to my homework problems that w</w:t>
      </w:r>
      <w:r w:rsidR="00F8518F">
        <w:rPr>
          <w:rFonts w:asciiTheme="minorHAnsi" w:hAnsiTheme="minorHAnsi" w:cs="Arial"/>
          <w:szCs w:val="24"/>
        </w:rPr>
        <w:t>ere particularly clever, or interestingly problematic. For example, maybe they discovered unintentional Cartesians (a problem where the results are multiplicative in combination, but not intended to be)</w:t>
      </w:r>
      <w:proofErr w:type="gramStart"/>
      <w:r w:rsidR="00F8518F">
        <w:rPr>
          <w:rFonts w:asciiTheme="minorHAnsi" w:hAnsiTheme="minorHAnsi" w:cs="Arial"/>
          <w:szCs w:val="24"/>
        </w:rPr>
        <w:t>,</w:t>
      </w:r>
      <w:proofErr w:type="gramEnd"/>
      <w:r w:rsidR="00F8518F">
        <w:rPr>
          <w:rFonts w:asciiTheme="minorHAnsi" w:hAnsiTheme="minorHAnsi" w:cs="Arial"/>
          <w:szCs w:val="24"/>
        </w:rPr>
        <w:t xml:space="preserve"> I would show what it was, why it was wrong and how it might be used </w:t>
      </w:r>
      <w:proofErr w:type="spellStart"/>
      <w:r w:rsidR="00F8518F">
        <w:rPr>
          <w:rFonts w:asciiTheme="minorHAnsi" w:hAnsiTheme="minorHAnsi" w:cs="Arial"/>
          <w:szCs w:val="24"/>
        </w:rPr>
        <w:t>intentionially</w:t>
      </w:r>
      <w:proofErr w:type="spellEnd"/>
      <w:r w:rsidR="00F8518F">
        <w:rPr>
          <w:rFonts w:asciiTheme="minorHAnsi" w:hAnsiTheme="minorHAnsi" w:cs="Arial"/>
          <w:szCs w:val="24"/>
        </w:rPr>
        <w:t xml:space="preserve">. </w:t>
      </w:r>
    </w:p>
    <w:p w14:paraId="3A9E1092" w14:textId="0D5B32D5" w:rsidR="00F8518F" w:rsidRPr="00596C00" w:rsidRDefault="00F8518F" w:rsidP="00596C00">
      <w:pPr>
        <w:pStyle w:val="ListParagraph"/>
        <w:numPr>
          <w:ilvl w:val="2"/>
          <w:numId w:val="9"/>
        </w:numPr>
        <w:rPr>
          <w:rFonts w:asciiTheme="minorHAnsi" w:hAnsiTheme="minorHAnsi" w:cs="Arial"/>
          <w:szCs w:val="24"/>
        </w:rPr>
      </w:pPr>
      <w:r>
        <w:rPr>
          <w:rFonts w:asciiTheme="minorHAnsi" w:hAnsiTheme="minorHAnsi" w:cs="Arial"/>
          <w:szCs w:val="24"/>
        </w:rPr>
        <w:t xml:space="preserve">Another is having them come up with real world questions to ask of the data, then have them work together to answer those questions, either in a team or individually, depending on how student distribution worked, then have them all do ‘code reviews’ of the data and the queries. This is something I do now with my teams at work before we turn in our projects to our functional clients. </w:t>
      </w:r>
    </w:p>
    <w:p w14:paraId="2B8F0A58" w14:textId="77777777" w:rsidR="00600990" w:rsidRPr="007D4933" w:rsidRDefault="00600990" w:rsidP="004A5120">
      <w:pPr>
        <w:rPr>
          <w:rFonts w:asciiTheme="minorHAnsi" w:hAnsiTheme="minorHAnsi" w:cs="Arial"/>
          <w:szCs w:val="24"/>
        </w:rPr>
      </w:pPr>
    </w:p>
    <w:p w14:paraId="298C987A" w14:textId="5F02DCBF" w:rsidR="00600990" w:rsidRPr="00F8518F" w:rsidRDefault="00600990" w:rsidP="00F8518F">
      <w:pPr>
        <w:pStyle w:val="ListParagraph"/>
        <w:numPr>
          <w:ilvl w:val="0"/>
          <w:numId w:val="9"/>
        </w:numPr>
        <w:rPr>
          <w:rFonts w:asciiTheme="minorHAnsi" w:hAnsiTheme="minorHAnsi" w:cs="Arial"/>
          <w:sz w:val="20"/>
          <w:szCs w:val="24"/>
        </w:rPr>
      </w:pPr>
      <w:r w:rsidRPr="00F8518F">
        <w:rPr>
          <w:rFonts w:asciiTheme="minorHAnsi" w:hAnsiTheme="minorHAnsi" w:cs="Arial"/>
          <w:szCs w:val="24"/>
          <w:u w:val="single"/>
        </w:rPr>
        <w:t xml:space="preserve">How </w:t>
      </w:r>
      <w:r w:rsidR="00EA550D" w:rsidRPr="00F8518F">
        <w:rPr>
          <w:rFonts w:asciiTheme="minorHAnsi" w:hAnsiTheme="minorHAnsi" w:cs="Arial"/>
          <w:szCs w:val="24"/>
          <w:u w:val="single"/>
        </w:rPr>
        <w:t>will you convey a sense of teacher presence and, if possible, teacher interaction?</w:t>
      </w:r>
      <w:r w:rsidR="00EA550D" w:rsidRPr="00F8518F">
        <w:rPr>
          <w:rFonts w:asciiTheme="minorHAnsi" w:hAnsiTheme="minorHAnsi" w:cs="Arial"/>
          <w:szCs w:val="24"/>
        </w:rPr>
        <w:t xml:space="preserve">  </w:t>
      </w:r>
      <w:r w:rsidR="00EA550D" w:rsidRPr="00F8518F">
        <w:rPr>
          <w:rFonts w:asciiTheme="minorHAnsi" w:hAnsiTheme="minorHAnsi" w:cs="Arial"/>
          <w:sz w:val="20"/>
          <w:szCs w:val="24"/>
        </w:rPr>
        <w:t>NOTE: Again, if you truly feel that no sense of teacher presence is necessary</w:t>
      </w:r>
      <w:r w:rsidR="00D871D3" w:rsidRPr="00F8518F">
        <w:rPr>
          <w:rFonts w:asciiTheme="minorHAnsi" w:hAnsiTheme="minorHAnsi" w:cs="Arial"/>
          <w:sz w:val="20"/>
          <w:szCs w:val="24"/>
        </w:rPr>
        <w:t>/possible in</w:t>
      </w:r>
      <w:r w:rsidR="00EA550D" w:rsidRPr="00F8518F">
        <w:rPr>
          <w:rFonts w:asciiTheme="minorHAnsi" w:hAnsiTheme="minorHAnsi" w:cs="Arial"/>
          <w:sz w:val="20"/>
          <w:szCs w:val="24"/>
        </w:rPr>
        <w:t xml:space="preserve"> the course of instruction you are designing, please explain why, and before you do, reconsider, and see if there </w:t>
      </w:r>
      <w:proofErr w:type="gramStart"/>
      <w:r w:rsidR="00EA550D" w:rsidRPr="00F8518F">
        <w:rPr>
          <w:rFonts w:asciiTheme="minorHAnsi" w:hAnsiTheme="minorHAnsi" w:cs="Arial"/>
          <w:sz w:val="20"/>
          <w:szCs w:val="24"/>
        </w:rPr>
        <w:t>isn't</w:t>
      </w:r>
      <w:proofErr w:type="gramEnd"/>
      <w:r w:rsidR="00EA550D" w:rsidRPr="00F8518F">
        <w:rPr>
          <w:rFonts w:asciiTheme="minorHAnsi" w:hAnsiTheme="minorHAnsi" w:cs="Arial"/>
          <w:sz w:val="20"/>
          <w:szCs w:val="24"/>
        </w:rPr>
        <w:t xml:space="preserve"> some way you can build in some form of teacher presence. To see how this can be done even in very independent learning, check out a traditional Khan Academy video – –the way they hand-draw as they t</w:t>
      </w:r>
      <w:r w:rsidR="00D871D3" w:rsidRPr="00F8518F">
        <w:rPr>
          <w:rFonts w:asciiTheme="minorHAnsi" w:hAnsiTheme="minorHAnsi" w:cs="Arial"/>
          <w:sz w:val="20"/>
          <w:szCs w:val="24"/>
        </w:rPr>
        <w:t>each</w:t>
      </w:r>
      <w:r w:rsidR="00EA550D" w:rsidRPr="00F8518F">
        <w:rPr>
          <w:rFonts w:asciiTheme="minorHAnsi" w:hAnsiTheme="minorHAnsi" w:cs="Arial"/>
          <w:sz w:val="20"/>
          <w:szCs w:val="24"/>
        </w:rPr>
        <w:t xml:space="preserve"> is a great example of "virtual" teacher presence.  </w:t>
      </w:r>
      <w:r w:rsidR="00D871D3" w:rsidRPr="00F8518F">
        <w:rPr>
          <w:rFonts w:asciiTheme="minorHAnsi" w:hAnsiTheme="minorHAnsi" w:cs="Arial"/>
          <w:sz w:val="20"/>
          <w:szCs w:val="24"/>
        </w:rPr>
        <w:t>Even t</w:t>
      </w:r>
      <w:r w:rsidR="00EA550D" w:rsidRPr="00F8518F">
        <w:rPr>
          <w:rFonts w:asciiTheme="minorHAnsi" w:hAnsiTheme="minorHAnsi" w:cs="Arial"/>
          <w:sz w:val="20"/>
          <w:szCs w:val="24"/>
        </w:rPr>
        <w:t xml:space="preserve">extbook writers </w:t>
      </w:r>
      <w:r w:rsidR="00094548" w:rsidRPr="00F8518F">
        <w:rPr>
          <w:rFonts w:asciiTheme="minorHAnsi" w:hAnsiTheme="minorHAnsi" w:cs="Arial"/>
          <w:sz w:val="20"/>
          <w:szCs w:val="24"/>
        </w:rPr>
        <w:t xml:space="preserve">create </w:t>
      </w:r>
      <w:r w:rsidR="00EA550D" w:rsidRPr="00F8518F">
        <w:rPr>
          <w:rFonts w:asciiTheme="minorHAnsi" w:hAnsiTheme="minorHAnsi" w:cs="Arial"/>
          <w:sz w:val="20"/>
          <w:szCs w:val="24"/>
        </w:rPr>
        <w:t>teacher (author) presence when they write in the first person and share details of their personal experiences.</w:t>
      </w:r>
    </w:p>
    <w:p w14:paraId="55C4F9BD" w14:textId="6B6BB365" w:rsidR="00F8518F" w:rsidRDefault="00F8518F" w:rsidP="00F8518F">
      <w:pPr>
        <w:pStyle w:val="ListParagraph"/>
        <w:numPr>
          <w:ilvl w:val="1"/>
          <w:numId w:val="9"/>
        </w:numPr>
        <w:rPr>
          <w:rFonts w:asciiTheme="minorHAnsi" w:hAnsiTheme="minorHAnsi" w:cs="Arial"/>
          <w:szCs w:val="24"/>
        </w:rPr>
      </w:pPr>
      <w:r>
        <w:rPr>
          <w:rFonts w:asciiTheme="minorHAnsi" w:hAnsiTheme="minorHAnsi" w:cs="Arial"/>
          <w:szCs w:val="24"/>
        </w:rPr>
        <w:t xml:space="preserve">This is an excellent question, and a cornerstone of my teaching is that </w:t>
      </w:r>
      <w:proofErr w:type="gramStart"/>
      <w:r>
        <w:rPr>
          <w:rFonts w:asciiTheme="minorHAnsi" w:hAnsiTheme="minorHAnsi" w:cs="Arial"/>
          <w:szCs w:val="24"/>
        </w:rPr>
        <w:t>it’s</w:t>
      </w:r>
      <w:proofErr w:type="gramEnd"/>
      <w:r>
        <w:rPr>
          <w:rFonts w:asciiTheme="minorHAnsi" w:hAnsiTheme="minorHAnsi" w:cs="Arial"/>
          <w:szCs w:val="24"/>
        </w:rPr>
        <w:t xml:space="preserve"> very personal. Even in online settings, my lessons are often </w:t>
      </w:r>
      <w:proofErr w:type="gramStart"/>
      <w:r>
        <w:rPr>
          <w:rFonts w:asciiTheme="minorHAnsi" w:hAnsiTheme="minorHAnsi" w:cs="Arial"/>
          <w:szCs w:val="24"/>
        </w:rPr>
        <w:t>like</w:t>
      </w:r>
      <w:proofErr w:type="gramEnd"/>
      <w:r>
        <w:rPr>
          <w:rFonts w:asciiTheme="minorHAnsi" w:hAnsiTheme="minorHAnsi" w:cs="Arial"/>
          <w:szCs w:val="24"/>
        </w:rPr>
        <w:t xml:space="preserve"> the student is sitting with me while I’m explaining new concepts. My tone will be very conversational. </w:t>
      </w:r>
    </w:p>
    <w:p w14:paraId="49678E05" w14:textId="7B69E7C7" w:rsidR="00F8518F" w:rsidRDefault="00F8518F" w:rsidP="00F8518F">
      <w:pPr>
        <w:pStyle w:val="ListParagraph"/>
        <w:numPr>
          <w:ilvl w:val="1"/>
          <w:numId w:val="9"/>
        </w:numPr>
        <w:rPr>
          <w:rFonts w:asciiTheme="minorHAnsi" w:hAnsiTheme="minorHAnsi" w:cs="Arial"/>
          <w:szCs w:val="24"/>
        </w:rPr>
      </w:pPr>
      <w:r>
        <w:rPr>
          <w:rFonts w:asciiTheme="minorHAnsi" w:hAnsiTheme="minorHAnsi" w:cs="Arial"/>
          <w:szCs w:val="24"/>
        </w:rPr>
        <w:t xml:space="preserve">I will start with introduction where I am the full primary screen, discussing the topic and framing today’s lesson, concepts etc. </w:t>
      </w:r>
      <w:r w:rsidR="0036188B">
        <w:rPr>
          <w:rFonts w:asciiTheme="minorHAnsi" w:hAnsiTheme="minorHAnsi" w:cs="Arial"/>
          <w:szCs w:val="24"/>
        </w:rPr>
        <w:t xml:space="preserve">For vocabulary or concept intense lessons, a narrated slide show </w:t>
      </w:r>
      <w:proofErr w:type="gramStart"/>
      <w:r w:rsidR="0036188B">
        <w:rPr>
          <w:rFonts w:asciiTheme="minorHAnsi" w:hAnsiTheme="minorHAnsi" w:cs="Arial"/>
          <w:szCs w:val="24"/>
        </w:rPr>
        <w:t>may also be overlaid</w:t>
      </w:r>
      <w:proofErr w:type="gramEnd"/>
      <w:r w:rsidR="0036188B">
        <w:rPr>
          <w:rFonts w:asciiTheme="minorHAnsi" w:hAnsiTheme="minorHAnsi" w:cs="Arial"/>
          <w:szCs w:val="24"/>
        </w:rPr>
        <w:t xml:space="preserve"> as part of the introduction. </w:t>
      </w:r>
    </w:p>
    <w:p w14:paraId="28EDB0E9" w14:textId="24D4C097" w:rsidR="00E75320" w:rsidRDefault="00E75320" w:rsidP="00E75320">
      <w:pPr>
        <w:pStyle w:val="ListParagraph"/>
        <w:numPr>
          <w:ilvl w:val="2"/>
          <w:numId w:val="9"/>
        </w:numPr>
        <w:rPr>
          <w:rFonts w:asciiTheme="minorHAnsi" w:hAnsiTheme="minorHAnsi" w:cs="Arial"/>
          <w:szCs w:val="24"/>
        </w:rPr>
      </w:pPr>
      <w:proofErr w:type="gramStart"/>
      <w:r>
        <w:rPr>
          <w:rFonts w:asciiTheme="minorHAnsi" w:hAnsiTheme="minorHAnsi" w:cs="Arial"/>
          <w:szCs w:val="24"/>
        </w:rPr>
        <w:t>Also</w:t>
      </w:r>
      <w:proofErr w:type="gramEnd"/>
      <w:r>
        <w:rPr>
          <w:rFonts w:asciiTheme="minorHAnsi" w:hAnsiTheme="minorHAnsi" w:cs="Arial"/>
          <w:szCs w:val="24"/>
        </w:rPr>
        <w:t xml:space="preserve"> note, I am in a class with </w:t>
      </w:r>
      <w:proofErr w:type="spellStart"/>
      <w:r>
        <w:rPr>
          <w:rFonts w:asciiTheme="minorHAnsi" w:hAnsiTheme="minorHAnsi" w:cs="Arial"/>
          <w:szCs w:val="24"/>
        </w:rPr>
        <w:t>Dr.Hill</w:t>
      </w:r>
      <w:proofErr w:type="spellEnd"/>
      <w:r>
        <w:rPr>
          <w:rFonts w:asciiTheme="minorHAnsi" w:hAnsiTheme="minorHAnsi" w:cs="Arial"/>
          <w:szCs w:val="24"/>
        </w:rPr>
        <w:t xml:space="preserve"> where the weekly briefs are recorded at various places around town. I like that idea. Kind of like how Dr </w:t>
      </w:r>
      <w:proofErr w:type="spellStart"/>
      <w:r>
        <w:rPr>
          <w:rFonts w:asciiTheme="minorHAnsi" w:hAnsiTheme="minorHAnsi" w:cs="Arial"/>
          <w:szCs w:val="24"/>
        </w:rPr>
        <w:t>Reibert</w:t>
      </w:r>
      <w:proofErr w:type="spellEnd"/>
      <w:r>
        <w:rPr>
          <w:rFonts w:asciiTheme="minorHAnsi" w:hAnsiTheme="minorHAnsi" w:cs="Arial"/>
          <w:szCs w:val="24"/>
        </w:rPr>
        <w:t xml:space="preserve"> does his recordings from ‘Nowhere Rd’. </w:t>
      </w:r>
    </w:p>
    <w:p w14:paraId="3EC4C82A" w14:textId="5F1AE3F6" w:rsidR="00F8518F" w:rsidRDefault="00F8518F" w:rsidP="00F8518F">
      <w:pPr>
        <w:pStyle w:val="ListParagraph"/>
        <w:numPr>
          <w:ilvl w:val="1"/>
          <w:numId w:val="9"/>
        </w:numPr>
        <w:rPr>
          <w:rFonts w:asciiTheme="minorHAnsi" w:hAnsiTheme="minorHAnsi" w:cs="Arial"/>
          <w:szCs w:val="24"/>
        </w:rPr>
      </w:pPr>
      <w:r>
        <w:rPr>
          <w:rFonts w:asciiTheme="minorHAnsi" w:hAnsiTheme="minorHAnsi" w:cs="Arial"/>
          <w:szCs w:val="24"/>
        </w:rPr>
        <w:lastRenderedPageBreak/>
        <w:t xml:space="preserve">When I flip to focus screen cam on the actual Database tool for the query, I will keep my video feed in the bottom corner so that I maintain presence, kind of like in interactive sessions with tech support. </w:t>
      </w:r>
    </w:p>
    <w:p w14:paraId="25A84822" w14:textId="1B633650" w:rsidR="00F8518F" w:rsidRPr="00F8518F" w:rsidRDefault="00F8518F" w:rsidP="00F8518F">
      <w:pPr>
        <w:pStyle w:val="ListParagraph"/>
        <w:numPr>
          <w:ilvl w:val="1"/>
          <w:numId w:val="9"/>
        </w:numPr>
        <w:rPr>
          <w:rFonts w:asciiTheme="minorHAnsi" w:hAnsiTheme="minorHAnsi" w:cs="Arial"/>
          <w:szCs w:val="24"/>
        </w:rPr>
      </w:pPr>
      <w:r>
        <w:rPr>
          <w:rFonts w:asciiTheme="minorHAnsi" w:hAnsiTheme="minorHAnsi" w:cs="Arial"/>
          <w:szCs w:val="24"/>
        </w:rPr>
        <w:t xml:space="preserve">Going along with the conversational tone, I also will be talking through my thought process, and that </w:t>
      </w:r>
      <w:r w:rsidR="00E75320">
        <w:rPr>
          <w:rFonts w:asciiTheme="minorHAnsi" w:hAnsiTheme="minorHAnsi" w:cs="Arial"/>
          <w:szCs w:val="24"/>
        </w:rPr>
        <w:t xml:space="preserve">is very </w:t>
      </w:r>
      <w:r>
        <w:rPr>
          <w:rFonts w:asciiTheme="minorHAnsi" w:hAnsiTheme="minorHAnsi" w:cs="Arial"/>
          <w:szCs w:val="24"/>
        </w:rPr>
        <w:t>person</w:t>
      </w:r>
      <w:r w:rsidR="00E75320">
        <w:rPr>
          <w:rFonts w:asciiTheme="minorHAnsi" w:hAnsiTheme="minorHAnsi" w:cs="Arial"/>
          <w:szCs w:val="24"/>
        </w:rPr>
        <w:t xml:space="preserve">al. </w:t>
      </w:r>
    </w:p>
    <w:p w14:paraId="11C2573E" w14:textId="77777777" w:rsidR="00EA550D" w:rsidRPr="007D4933" w:rsidRDefault="00EA550D" w:rsidP="004A5120">
      <w:pPr>
        <w:rPr>
          <w:rFonts w:asciiTheme="minorHAnsi" w:hAnsiTheme="minorHAnsi" w:cs="Arial"/>
          <w:szCs w:val="24"/>
        </w:rPr>
      </w:pPr>
    </w:p>
    <w:p w14:paraId="67998D9C" w14:textId="597A7C74" w:rsidR="00EA550D" w:rsidRPr="00F8518F" w:rsidRDefault="00EA550D" w:rsidP="00F8518F">
      <w:pPr>
        <w:pStyle w:val="ListParagraph"/>
        <w:numPr>
          <w:ilvl w:val="0"/>
          <w:numId w:val="9"/>
        </w:numPr>
        <w:rPr>
          <w:rFonts w:asciiTheme="minorHAnsi" w:hAnsiTheme="minorHAnsi" w:cs="Arial"/>
          <w:szCs w:val="24"/>
        </w:rPr>
      </w:pPr>
      <w:r w:rsidRPr="00F8518F">
        <w:rPr>
          <w:rFonts w:asciiTheme="minorHAnsi" w:hAnsiTheme="minorHAnsi" w:cs="Arial"/>
          <w:szCs w:val="24"/>
          <w:u w:val="single"/>
        </w:rPr>
        <w:t>How will you give learners a chance for practice and/or reflection?</w:t>
      </w:r>
      <w:r w:rsidRPr="00F8518F">
        <w:rPr>
          <w:rFonts w:asciiTheme="minorHAnsi" w:hAnsiTheme="minorHAnsi" w:cs="Arial"/>
          <w:szCs w:val="24"/>
        </w:rPr>
        <w:t xml:space="preserve">  </w:t>
      </w:r>
      <w:r w:rsidRPr="00F8518F">
        <w:rPr>
          <w:rFonts w:asciiTheme="minorHAnsi" w:hAnsiTheme="minorHAnsi" w:cs="Arial"/>
          <w:sz w:val="20"/>
          <w:szCs w:val="24"/>
        </w:rPr>
        <w:t xml:space="preserve">The term "practice" that Clark and Mayer use implies that you are teaching some </w:t>
      </w:r>
      <w:r w:rsidR="00D871D3" w:rsidRPr="00F8518F">
        <w:rPr>
          <w:rFonts w:asciiTheme="minorHAnsi" w:hAnsiTheme="minorHAnsi" w:cs="Arial"/>
          <w:sz w:val="20"/>
          <w:szCs w:val="24"/>
        </w:rPr>
        <w:t>sort of clearly defined, measur</w:t>
      </w:r>
      <w:r w:rsidRPr="00F8518F">
        <w:rPr>
          <w:rFonts w:asciiTheme="minorHAnsi" w:hAnsiTheme="minorHAnsi" w:cs="Arial"/>
          <w:sz w:val="20"/>
          <w:szCs w:val="24"/>
        </w:rPr>
        <w:t xml:space="preserve">able skill (e.g., algebra, </w:t>
      </w:r>
      <w:r w:rsidR="00D97B1D" w:rsidRPr="00F8518F">
        <w:rPr>
          <w:rFonts w:asciiTheme="minorHAnsi" w:hAnsiTheme="minorHAnsi" w:cs="Arial"/>
          <w:sz w:val="20"/>
          <w:szCs w:val="24"/>
        </w:rPr>
        <w:t>how to use</w:t>
      </w:r>
      <w:r w:rsidR="00094548" w:rsidRPr="00F8518F">
        <w:rPr>
          <w:rFonts w:asciiTheme="minorHAnsi" w:hAnsiTheme="minorHAnsi" w:cs="Arial"/>
          <w:sz w:val="20"/>
          <w:szCs w:val="24"/>
        </w:rPr>
        <w:t xml:space="preserve"> a new data system</w:t>
      </w:r>
      <w:r w:rsidRPr="00F8518F">
        <w:rPr>
          <w:rFonts w:asciiTheme="minorHAnsi" w:hAnsiTheme="minorHAnsi" w:cs="Arial"/>
          <w:sz w:val="20"/>
          <w:szCs w:val="24"/>
        </w:rPr>
        <w:t xml:space="preserve">).  In less quantifiable, </w:t>
      </w:r>
      <w:r w:rsidR="00D97B1D" w:rsidRPr="00F8518F">
        <w:rPr>
          <w:rFonts w:asciiTheme="minorHAnsi" w:hAnsiTheme="minorHAnsi" w:cs="Arial"/>
          <w:sz w:val="20"/>
          <w:szCs w:val="24"/>
        </w:rPr>
        <w:t>less well-defined</w:t>
      </w:r>
      <w:r w:rsidRPr="00F8518F">
        <w:rPr>
          <w:rFonts w:asciiTheme="minorHAnsi" w:hAnsiTheme="minorHAnsi" w:cs="Arial"/>
          <w:sz w:val="20"/>
          <w:szCs w:val="24"/>
        </w:rPr>
        <w:t xml:space="preserve"> fields (like history or education), reflection on what has been learned often takes the place of repeated "practice," though learners still need a chance to actually </w:t>
      </w:r>
      <w:r w:rsidRPr="00F8518F">
        <w:rPr>
          <w:rFonts w:asciiTheme="minorHAnsi" w:hAnsiTheme="minorHAnsi" w:cs="Arial"/>
          <w:sz w:val="20"/>
          <w:szCs w:val="24"/>
          <w:u w:val="single"/>
        </w:rPr>
        <w:t>do</w:t>
      </w:r>
      <w:r w:rsidRPr="00F8518F">
        <w:rPr>
          <w:rFonts w:asciiTheme="minorHAnsi" w:hAnsiTheme="minorHAnsi" w:cs="Arial"/>
          <w:sz w:val="20"/>
          <w:szCs w:val="24"/>
        </w:rPr>
        <w:t xml:space="preserve"> what they have been learning about and get feedback on their attempts.</w:t>
      </w:r>
      <w:r w:rsidR="00094548" w:rsidRPr="00F8518F">
        <w:rPr>
          <w:rFonts w:asciiTheme="minorHAnsi" w:hAnsiTheme="minorHAnsi" w:cs="Arial"/>
          <w:sz w:val="20"/>
          <w:szCs w:val="24"/>
        </w:rPr>
        <w:t xml:space="preserve">  </w:t>
      </w:r>
      <w:proofErr w:type="gramStart"/>
      <w:r w:rsidR="00094548" w:rsidRPr="00F8518F">
        <w:rPr>
          <w:rFonts w:asciiTheme="minorHAnsi" w:hAnsiTheme="minorHAnsi" w:cs="Arial"/>
          <w:sz w:val="20"/>
          <w:szCs w:val="24"/>
        </w:rPr>
        <w:t>And</w:t>
      </w:r>
      <w:proofErr w:type="gramEnd"/>
      <w:r w:rsidR="00094548" w:rsidRPr="00F8518F">
        <w:rPr>
          <w:rFonts w:asciiTheme="minorHAnsi" w:hAnsiTheme="minorHAnsi" w:cs="Arial"/>
          <w:sz w:val="20"/>
          <w:szCs w:val="24"/>
        </w:rPr>
        <w:t xml:space="preserve"> even in very defined "skill" areas, like those mentioned above, reflection can be useful.  So aim for the appropriate balance of both...</w:t>
      </w:r>
    </w:p>
    <w:p w14:paraId="7C7F3AAD" w14:textId="7294B48E" w:rsidR="00F8518F" w:rsidRDefault="00F8518F" w:rsidP="00F8518F">
      <w:pPr>
        <w:pStyle w:val="ListParagraph"/>
        <w:numPr>
          <w:ilvl w:val="1"/>
          <w:numId w:val="9"/>
        </w:numPr>
        <w:rPr>
          <w:rFonts w:asciiTheme="minorHAnsi" w:hAnsiTheme="minorHAnsi" w:cs="Arial"/>
          <w:szCs w:val="24"/>
        </w:rPr>
      </w:pPr>
      <w:r>
        <w:rPr>
          <w:rFonts w:asciiTheme="minorHAnsi" w:hAnsiTheme="minorHAnsi" w:cs="Arial"/>
          <w:szCs w:val="24"/>
        </w:rPr>
        <w:t xml:space="preserve">I think that practice is </w:t>
      </w:r>
      <w:proofErr w:type="gramStart"/>
      <w:r>
        <w:rPr>
          <w:rFonts w:asciiTheme="minorHAnsi" w:hAnsiTheme="minorHAnsi" w:cs="Arial"/>
          <w:szCs w:val="24"/>
        </w:rPr>
        <w:t>absolutely critical</w:t>
      </w:r>
      <w:proofErr w:type="gramEnd"/>
      <w:r>
        <w:rPr>
          <w:rFonts w:asciiTheme="minorHAnsi" w:hAnsiTheme="minorHAnsi" w:cs="Arial"/>
          <w:szCs w:val="24"/>
        </w:rPr>
        <w:t xml:space="preserve"> to gain comfort in this topic. As </w:t>
      </w:r>
      <w:proofErr w:type="gramStart"/>
      <w:r>
        <w:rPr>
          <w:rFonts w:asciiTheme="minorHAnsi" w:hAnsiTheme="minorHAnsi" w:cs="Arial"/>
          <w:szCs w:val="24"/>
        </w:rPr>
        <w:t>such</w:t>
      </w:r>
      <w:proofErr w:type="gramEnd"/>
      <w:r>
        <w:rPr>
          <w:rFonts w:asciiTheme="minorHAnsi" w:hAnsiTheme="minorHAnsi" w:cs="Arial"/>
          <w:szCs w:val="24"/>
        </w:rPr>
        <w:t xml:space="preserve"> I will be creating a separate </w:t>
      </w:r>
      <w:r w:rsidR="00E75320">
        <w:rPr>
          <w:rFonts w:asciiTheme="minorHAnsi" w:hAnsiTheme="minorHAnsi" w:cs="Arial"/>
          <w:szCs w:val="24"/>
        </w:rPr>
        <w:t>s</w:t>
      </w:r>
      <w:r>
        <w:rPr>
          <w:rFonts w:asciiTheme="minorHAnsi" w:hAnsiTheme="minorHAnsi" w:cs="Arial"/>
          <w:szCs w:val="24"/>
        </w:rPr>
        <w:t>ec</w:t>
      </w:r>
      <w:r w:rsidR="00E75320">
        <w:rPr>
          <w:rFonts w:asciiTheme="minorHAnsi" w:hAnsiTheme="minorHAnsi" w:cs="Arial"/>
          <w:szCs w:val="24"/>
        </w:rPr>
        <w:t>tion</w:t>
      </w:r>
      <w:r>
        <w:rPr>
          <w:rFonts w:asciiTheme="minorHAnsi" w:hAnsiTheme="minorHAnsi" w:cs="Arial"/>
          <w:szCs w:val="24"/>
        </w:rPr>
        <w:t xml:space="preserve"> of</w:t>
      </w:r>
      <w:r w:rsidR="00E75320">
        <w:rPr>
          <w:rFonts w:asciiTheme="minorHAnsi" w:hAnsiTheme="minorHAnsi" w:cs="Arial"/>
          <w:szCs w:val="24"/>
        </w:rPr>
        <w:t xml:space="preserve"> the video</w:t>
      </w:r>
      <w:r>
        <w:rPr>
          <w:rFonts w:asciiTheme="minorHAnsi" w:hAnsiTheme="minorHAnsi" w:cs="Arial"/>
          <w:szCs w:val="24"/>
        </w:rPr>
        <w:t xml:space="preserve"> specifically</w:t>
      </w:r>
      <w:r w:rsidR="00E75320">
        <w:rPr>
          <w:rFonts w:asciiTheme="minorHAnsi" w:hAnsiTheme="minorHAnsi" w:cs="Arial"/>
          <w:szCs w:val="24"/>
        </w:rPr>
        <w:t xml:space="preserve"> for</w:t>
      </w:r>
      <w:r>
        <w:rPr>
          <w:rFonts w:asciiTheme="minorHAnsi" w:hAnsiTheme="minorHAnsi" w:cs="Arial"/>
          <w:szCs w:val="24"/>
        </w:rPr>
        <w:t xml:space="preserve"> examples and solutions.  I am aiming for 3-5 examples that highlight different techniques. </w:t>
      </w:r>
      <w:r w:rsidR="00E75320">
        <w:rPr>
          <w:rFonts w:asciiTheme="minorHAnsi" w:hAnsiTheme="minorHAnsi" w:cs="Arial"/>
          <w:szCs w:val="24"/>
        </w:rPr>
        <w:t>I intend for the student to pause the video</w:t>
      </w:r>
      <w:r>
        <w:rPr>
          <w:rFonts w:asciiTheme="minorHAnsi" w:hAnsiTheme="minorHAnsi" w:cs="Arial"/>
          <w:szCs w:val="24"/>
        </w:rPr>
        <w:t xml:space="preserve"> while they attempt it. Then </w:t>
      </w:r>
      <w:r w:rsidR="00E75320">
        <w:rPr>
          <w:rFonts w:asciiTheme="minorHAnsi" w:hAnsiTheme="minorHAnsi" w:cs="Arial"/>
          <w:szCs w:val="24"/>
        </w:rPr>
        <w:t xml:space="preserve">it </w:t>
      </w:r>
      <w:proofErr w:type="gramStart"/>
      <w:r>
        <w:rPr>
          <w:rFonts w:asciiTheme="minorHAnsi" w:hAnsiTheme="minorHAnsi" w:cs="Arial"/>
          <w:szCs w:val="24"/>
        </w:rPr>
        <w:t>can be resumed</w:t>
      </w:r>
      <w:proofErr w:type="gramEnd"/>
      <w:r>
        <w:rPr>
          <w:rFonts w:asciiTheme="minorHAnsi" w:hAnsiTheme="minorHAnsi" w:cs="Arial"/>
          <w:szCs w:val="24"/>
        </w:rPr>
        <w:t xml:space="preserve">, where I will talk through my thought process as well as the solution. </w:t>
      </w:r>
      <w:r w:rsidR="0036188B">
        <w:rPr>
          <w:rFonts w:asciiTheme="minorHAnsi" w:hAnsiTheme="minorHAnsi" w:cs="Arial"/>
          <w:szCs w:val="24"/>
        </w:rPr>
        <w:t xml:space="preserve">The PDF will have additional practice to reinforce that particular topic. </w:t>
      </w:r>
    </w:p>
    <w:p w14:paraId="5774B6AF" w14:textId="1FFE09B2" w:rsidR="00F8518F" w:rsidRPr="00F8518F" w:rsidRDefault="00F8518F" w:rsidP="00F8518F">
      <w:pPr>
        <w:pStyle w:val="ListParagraph"/>
        <w:numPr>
          <w:ilvl w:val="1"/>
          <w:numId w:val="9"/>
        </w:numPr>
        <w:rPr>
          <w:rFonts w:asciiTheme="minorHAnsi" w:hAnsiTheme="minorHAnsi" w:cs="Arial"/>
          <w:szCs w:val="24"/>
        </w:rPr>
      </w:pPr>
      <w:r>
        <w:rPr>
          <w:rFonts w:asciiTheme="minorHAnsi" w:hAnsiTheme="minorHAnsi" w:cs="Arial"/>
          <w:szCs w:val="24"/>
        </w:rPr>
        <w:t xml:space="preserve">In real classes, I would ‘flip’ the technical aspect and ask them what kind of questions this new language structure that they </w:t>
      </w:r>
      <w:r w:rsidR="000C2347">
        <w:rPr>
          <w:rFonts w:asciiTheme="minorHAnsi" w:hAnsiTheme="minorHAnsi" w:cs="Arial"/>
          <w:szCs w:val="24"/>
        </w:rPr>
        <w:t xml:space="preserve">just learned could be used for, and how it might be used in combination with other things they’ve learned. </w:t>
      </w:r>
    </w:p>
    <w:p w14:paraId="08DA7A55" w14:textId="77777777" w:rsidR="00EA550D" w:rsidRPr="007D4933" w:rsidRDefault="00EA550D" w:rsidP="004A5120">
      <w:pPr>
        <w:rPr>
          <w:rFonts w:asciiTheme="minorHAnsi" w:hAnsiTheme="minorHAnsi" w:cs="Arial"/>
          <w:szCs w:val="24"/>
        </w:rPr>
      </w:pPr>
    </w:p>
    <w:p w14:paraId="4093CE7E" w14:textId="2CD820E4" w:rsidR="00EA550D" w:rsidRPr="001B5DE6" w:rsidRDefault="00213F6D" w:rsidP="001B5DE6">
      <w:pPr>
        <w:pStyle w:val="ListParagraph"/>
        <w:numPr>
          <w:ilvl w:val="0"/>
          <w:numId w:val="9"/>
        </w:numPr>
        <w:rPr>
          <w:rFonts w:asciiTheme="minorHAnsi" w:hAnsiTheme="minorHAnsi" w:cs="Arial"/>
          <w:szCs w:val="24"/>
        </w:rPr>
      </w:pPr>
      <w:r w:rsidRPr="001B5DE6">
        <w:rPr>
          <w:rFonts w:asciiTheme="minorHAnsi" w:hAnsiTheme="minorHAnsi" w:cs="Arial"/>
          <w:szCs w:val="24"/>
          <w:u w:val="single"/>
        </w:rPr>
        <w:t>How will you differentiate for varying learner expertise and other important and likely differences among your learners?</w:t>
      </w:r>
      <w:r w:rsidRPr="001B5DE6">
        <w:rPr>
          <w:rFonts w:asciiTheme="minorHAnsi" w:hAnsiTheme="minorHAnsi" w:cs="Arial"/>
          <w:szCs w:val="24"/>
        </w:rPr>
        <w:t xml:space="preserve"> </w:t>
      </w:r>
      <w:r w:rsidRPr="001B5DE6">
        <w:rPr>
          <w:rFonts w:asciiTheme="minorHAnsi" w:hAnsiTheme="minorHAnsi" w:cs="Arial"/>
          <w:sz w:val="20"/>
          <w:szCs w:val="24"/>
        </w:rPr>
        <w:t>Think about how you will provide self-checks, a</w:t>
      </w:r>
      <w:r w:rsidR="00B32883" w:rsidRPr="001B5DE6">
        <w:rPr>
          <w:rFonts w:asciiTheme="minorHAnsi" w:hAnsiTheme="minorHAnsi" w:cs="Arial"/>
          <w:sz w:val="20"/>
          <w:szCs w:val="24"/>
        </w:rPr>
        <w:t>dditional help, or additional practice</w:t>
      </w:r>
      <w:r w:rsidRPr="001B5DE6">
        <w:rPr>
          <w:rFonts w:asciiTheme="minorHAnsi" w:hAnsiTheme="minorHAnsi" w:cs="Arial"/>
          <w:sz w:val="20"/>
          <w:szCs w:val="24"/>
        </w:rPr>
        <w:t xml:space="preserve"> </w:t>
      </w:r>
      <w:r w:rsidR="00B32883" w:rsidRPr="001B5DE6">
        <w:rPr>
          <w:rFonts w:asciiTheme="minorHAnsi" w:hAnsiTheme="minorHAnsi" w:cs="Arial"/>
          <w:sz w:val="20"/>
          <w:szCs w:val="24"/>
        </w:rPr>
        <w:t xml:space="preserve">as needed </w:t>
      </w:r>
      <w:r w:rsidR="00D871D3" w:rsidRPr="001B5DE6">
        <w:rPr>
          <w:rFonts w:asciiTheme="minorHAnsi" w:hAnsiTheme="minorHAnsi" w:cs="Arial"/>
          <w:sz w:val="20"/>
          <w:szCs w:val="24"/>
        </w:rPr>
        <w:t xml:space="preserve">to scaffold the learning of </w:t>
      </w:r>
      <w:r w:rsidRPr="001B5DE6">
        <w:rPr>
          <w:rFonts w:asciiTheme="minorHAnsi" w:hAnsiTheme="minorHAnsi" w:cs="Arial"/>
          <w:sz w:val="20"/>
          <w:szCs w:val="24"/>
        </w:rPr>
        <w:t xml:space="preserve">more novice learners, as well as opportunities for exploration and more in-depth learning for more expert learners. </w:t>
      </w:r>
      <w:proofErr w:type="gramStart"/>
      <w:r w:rsidRPr="001B5DE6">
        <w:rPr>
          <w:rFonts w:asciiTheme="minorHAnsi" w:hAnsiTheme="minorHAnsi" w:cs="Arial"/>
          <w:sz w:val="20"/>
          <w:szCs w:val="24"/>
        </w:rPr>
        <w:t xml:space="preserve">In addition, if you are aware that your learners are going to differ on another important characteristic (e.g., </w:t>
      </w:r>
      <w:r w:rsidR="004857CB" w:rsidRPr="001B5DE6">
        <w:rPr>
          <w:rFonts w:asciiTheme="minorHAnsi" w:hAnsiTheme="minorHAnsi" w:cs="Arial"/>
          <w:i/>
          <w:sz w:val="20"/>
          <w:szCs w:val="24"/>
        </w:rPr>
        <w:t>technology access</w:t>
      </w:r>
      <w:r w:rsidR="004857CB" w:rsidRPr="001B5DE6">
        <w:rPr>
          <w:rFonts w:asciiTheme="minorHAnsi" w:hAnsiTheme="minorHAnsi" w:cs="Arial"/>
          <w:sz w:val="20"/>
          <w:szCs w:val="24"/>
        </w:rPr>
        <w:t xml:space="preserve"> for low SES students, </w:t>
      </w:r>
      <w:r w:rsidRPr="001B5DE6">
        <w:rPr>
          <w:rFonts w:asciiTheme="minorHAnsi" w:hAnsiTheme="minorHAnsi" w:cs="Arial"/>
          <w:i/>
          <w:sz w:val="20"/>
          <w:szCs w:val="24"/>
        </w:rPr>
        <w:t>attitude toward technology use</w:t>
      </w:r>
      <w:r w:rsidRPr="001B5DE6">
        <w:rPr>
          <w:rFonts w:asciiTheme="minorHAnsi" w:hAnsiTheme="minorHAnsi" w:cs="Arial"/>
          <w:sz w:val="20"/>
          <w:szCs w:val="24"/>
        </w:rPr>
        <w:t xml:space="preserve"> in teacher professional development or </w:t>
      </w:r>
      <w:r w:rsidRPr="001B5DE6">
        <w:rPr>
          <w:rFonts w:asciiTheme="minorHAnsi" w:hAnsiTheme="minorHAnsi" w:cs="Arial"/>
          <w:i/>
          <w:sz w:val="20"/>
          <w:szCs w:val="24"/>
        </w:rPr>
        <w:t>age/physical stamina</w:t>
      </w:r>
      <w:r w:rsidRPr="001B5DE6">
        <w:rPr>
          <w:rFonts w:asciiTheme="minorHAnsi" w:hAnsiTheme="minorHAnsi" w:cs="Arial"/>
          <w:sz w:val="20"/>
          <w:szCs w:val="24"/>
        </w:rPr>
        <w:t xml:space="preserve"> in an online running class), how are you going to build in options/adjustments for these differences so that all learners will have an opportunity to learn what you are teaching?</w:t>
      </w:r>
      <w:proofErr w:type="gramEnd"/>
      <w:r w:rsidRPr="001B5DE6">
        <w:rPr>
          <w:rFonts w:asciiTheme="minorHAnsi" w:hAnsiTheme="minorHAnsi" w:cs="Arial"/>
          <w:sz w:val="20"/>
          <w:szCs w:val="24"/>
        </w:rPr>
        <w:t xml:space="preserve">  </w:t>
      </w:r>
    </w:p>
    <w:p w14:paraId="64A78E85" w14:textId="3D2D933D" w:rsidR="001B5DE6" w:rsidRDefault="002E7B37" w:rsidP="001B5DE6">
      <w:pPr>
        <w:pStyle w:val="ListParagraph"/>
        <w:numPr>
          <w:ilvl w:val="1"/>
          <w:numId w:val="9"/>
        </w:numPr>
        <w:rPr>
          <w:rFonts w:asciiTheme="minorHAnsi" w:hAnsiTheme="minorHAnsi" w:cs="Arial"/>
          <w:szCs w:val="24"/>
        </w:rPr>
      </w:pPr>
      <w:r>
        <w:rPr>
          <w:rFonts w:asciiTheme="minorHAnsi" w:hAnsiTheme="minorHAnsi" w:cs="Arial"/>
          <w:szCs w:val="24"/>
        </w:rPr>
        <w:t>This</w:t>
      </w:r>
      <w:r w:rsidR="001B5DE6">
        <w:rPr>
          <w:rFonts w:asciiTheme="minorHAnsi" w:hAnsiTheme="minorHAnsi" w:cs="Arial"/>
          <w:szCs w:val="24"/>
        </w:rPr>
        <w:t xml:space="preserve"> is a great topic. I REALLY like the ‘optional’ materials that </w:t>
      </w:r>
      <w:proofErr w:type="spellStart"/>
      <w:r w:rsidR="001B5DE6">
        <w:rPr>
          <w:rFonts w:asciiTheme="minorHAnsi" w:hAnsiTheme="minorHAnsi" w:cs="Arial"/>
          <w:szCs w:val="24"/>
        </w:rPr>
        <w:t>Dr.Knapp</w:t>
      </w:r>
      <w:proofErr w:type="spellEnd"/>
      <w:r w:rsidR="001B5DE6">
        <w:rPr>
          <w:rFonts w:asciiTheme="minorHAnsi" w:hAnsiTheme="minorHAnsi" w:cs="Arial"/>
          <w:szCs w:val="24"/>
        </w:rPr>
        <w:t xml:space="preserve"> suggests. I think that building a small library of links in addition to my supplemental text notes will be helpful for addressing the needs of both the novice and more experienced students going through my materials. The supplemental materials will </w:t>
      </w:r>
      <w:r w:rsidR="00A90C4D">
        <w:rPr>
          <w:rFonts w:asciiTheme="minorHAnsi" w:hAnsiTheme="minorHAnsi" w:cs="Arial"/>
          <w:szCs w:val="24"/>
        </w:rPr>
        <w:t>have</w:t>
      </w:r>
      <w:r w:rsidR="001B5DE6">
        <w:rPr>
          <w:rFonts w:asciiTheme="minorHAnsi" w:hAnsiTheme="minorHAnsi" w:cs="Arial"/>
          <w:szCs w:val="24"/>
        </w:rPr>
        <w:t xml:space="preserve"> a good review of the link, to help them understand if it will be helpful to them or not. </w:t>
      </w:r>
    </w:p>
    <w:p w14:paraId="1F03EB03" w14:textId="47DD30F7" w:rsidR="00D03DDF" w:rsidRDefault="00D03DDF" w:rsidP="001B5DE6">
      <w:pPr>
        <w:pStyle w:val="ListParagraph"/>
        <w:numPr>
          <w:ilvl w:val="1"/>
          <w:numId w:val="9"/>
        </w:numPr>
        <w:rPr>
          <w:rFonts w:asciiTheme="minorHAnsi" w:hAnsiTheme="minorHAnsi" w:cs="Arial"/>
          <w:szCs w:val="24"/>
        </w:rPr>
      </w:pPr>
      <w:r>
        <w:rPr>
          <w:rFonts w:asciiTheme="minorHAnsi" w:hAnsiTheme="minorHAnsi" w:cs="Arial"/>
          <w:szCs w:val="24"/>
        </w:rPr>
        <w:t xml:space="preserve">At the start of the lesson I want to list the pre-requisite knowledge they should have coming into this lesson. If they </w:t>
      </w:r>
      <w:proofErr w:type="gramStart"/>
      <w:r>
        <w:rPr>
          <w:rFonts w:asciiTheme="minorHAnsi" w:hAnsiTheme="minorHAnsi" w:cs="Arial"/>
          <w:szCs w:val="24"/>
        </w:rPr>
        <w:t>don’t</w:t>
      </w:r>
      <w:proofErr w:type="gramEnd"/>
      <w:r>
        <w:rPr>
          <w:rFonts w:asciiTheme="minorHAnsi" w:hAnsiTheme="minorHAnsi" w:cs="Arial"/>
          <w:szCs w:val="24"/>
        </w:rPr>
        <w:t xml:space="preserve"> have it, they can click the in video link to the prior lesson. </w:t>
      </w:r>
    </w:p>
    <w:p w14:paraId="69A70DCF" w14:textId="1EF094B0" w:rsidR="001B5DE6" w:rsidRDefault="00D03DDF" w:rsidP="001B5DE6">
      <w:pPr>
        <w:pStyle w:val="ListParagraph"/>
        <w:numPr>
          <w:ilvl w:val="1"/>
          <w:numId w:val="9"/>
        </w:numPr>
        <w:rPr>
          <w:rFonts w:asciiTheme="minorHAnsi" w:hAnsiTheme="minorHAnsi" w:cs="Arial"/>
          <w:szCs w:val="24"/>
        </w:rPr>
      </w:pPr>
      <w:r>
        <w:rPr>
          <w:rFonts w:asciiTheme="minorHAnsi" w:hAnsiTheme="minorHAnsi" w:cs="Arial"/>
          <w:szCs w:val="24"/>
        </w:rPr>
        <w:t>T</w:t>
      </w:r>
      <w:r w:rsidR="001B5DE6">
        <w:rPr>
          <w:rFonts w:asciiTheme="minorHAnsi" w:hAnsiTheme="minorHAnsi" w:cs="Arial"/>
          <w:szCs w:val="24"/>
        </w:rPr>
        <w:t xml:space="preserve">here is a certain foundational understanding I want them all to have at the end of each module. </w:t>
      </w:r>
      <w:r>
        <w:rPr>
          <w:rFonts w:asciiTheme="minorHAnsi" w:hAnsiTheme="minorHAnsi" w:cs="Arial"/>
          <w:szCs w:val="24"/>
        </w:rPr>
        <w:t>I can prepare a</w:t>
      </w:r>
      <w:r w:rsidR="001B5DE6">
        <w:rPr>
          <w:rFonts w:asciiTheme="minorHAnsi" w:hAnsiTheme="minorHAnsi" w:cs="Arial"/>
          <w:szCs w:val="24"/>
        </w:rPr>
        <w:t xml:space="preserve"> checklist to make sure they got it all, along with the example/</w:t>
      </w:r>
      <w:r>
        <w:rPr>
          <w:rFonts w:asciiTheme="minorHAnsi" w:hAnsiTheme="minorHAnsi" w:cs="Arial"/>
          <w:szCs w:val="24"/>
        </w:rPr>
        <w:t>exercises</w:t>
      </w:r>
      <w:r w:rsidR="001B5DE6">
        <w:rPr>
          <w:rFonts w:asciiTheme="minorHAnsi" w:hAnsiTheme="minorHAnsi" w:cs="Arial"/>
          <w:szCs w:val="24"/>
        </w:rPr>
        <w:t xml:space="preserve"> video I hope will provide them a basis for knowing if they ‘got the point’ or if they need to do some of the supplemental material links and come back again. </w:t>
      </w:r>
      <w:r w:rsidR="00AD3307">
        <w:rPr>
          <w:rFonts w:asciiTheme="minorHAnsi" w:hAnsiTheme="minorHAnsi" w:cs="Arial"/>
          <w:szCs w:val="24"/>
        </w:rPr>
        <w:t xml:space="preserve">Some students might do better with a different tone or explanation, and so the supplemental links will be key. </w:t>
      </w:r>
      <w:r>
        <w:rPr>
          <w:rFonts w:asciiTheme="minorHAnsi" w:hAnsiTheme="minorHAnsi" w:cs="Arial"/>
          <w:szCs w:val="24"/>
        </w:rPr>
        <w:t xml:space="preserve"> </w:t>
      </w:r>
    </w:p>
    <w:p w14:paraId="066B9B32" w14:textId="2892CC6A" w:rsidR="00192CF1" w:rsidRDefault="00192CF1" w:rsidP="001B5DE6">
      <w:pPr>
        <w:pStyle w:val="ListParagraph"/>
        <w:numPr>
          <w:ilvl w:val="1"/>
          <w:numId w:val="9"/>
        </w:numPr>
        <w:rPr>
          <w:rFonts w:asciiTheme="minorHAnsi" w:hAnsiTheme="minorHAnsi" w:cs="Arial"/>
          <w:szCs w:val="24"/>
        </w:rPr>
      </w:pPr>
      <w:r>
        <w:rPr>
          <w:rFonts w:asciiTheme="minorHAnsi" w:hAnsiTheme="minorHAnsi" w:cs="Arial"/>
          <w:szCs w:val="24"/>
        </w:rPr>
        <w:t xml:space="preserve">If the viewer is experienced, I will suggest that they try out the examples video which will be either split out or I will provide a jump link in the video for them to ‘fast forward’ and try to ‘test out’. </w:t>
      </w:r>
    </w:p>
    <w:p w14:paraId="715EDCC4" w14:textId="1DF638E0" w:rsidR="00AD3307" w:rsidRDefault="00AD3307" w:rsidP="001B5DE6">
      <w:pPr>
        <w:pStyle w:val="ListParagraph"/>
        <w:numPr>
          <w:ilvl w:val="1"/>
          <w:numId w:val="9"/>
        </w:numPr>
        <w:rPr>
          <w:rFonts w:asciiTheme="minorHAnsi" w:hAnsiTheme="minorHAnsi" w:cs="Arial"/>
          <w:szCs w:val="24"/>
        </w:rPr>
      </w:pPr>
      <w:r>
        <w:rPr>
          <w:rFonts w:asciiTheme="minorHAnsi" w:hAnsiTheme="minorHAnsi" w:cs="Arial"/>
          <w:szCs w:val="24"/>
        </w:rPr>
        <w:t xml:space="preserve">A few of the key differences between the primary and secondary audience might be time constraints, but as all the videos and resources are asynchronous and </w:t>
      </w:r>
      <w:proofErr w:type="spellStart"/>
      <w:r>
        <w:rPr>
          <w:rFonts w:asciiTheme="minorHAnsi" w:hAnsiTheme="minorHAnsi" w:cs="Arial"/>
          <w:szCs w:val="24"/>
        </w:rPr>
        <w:t>self paced</w:t>
      </w:r>
      <w:proofErr w:type="spellEnd"/>
      <w:r>
        <w:rPr>
          <w:rFonts w:asciiTheme="minorHAnsi" w:hAnsiTheme="minorHAnsi" w:cs="Arial"/>
          <w:szCs w:val="24"/>
        </w:rPr>
        <w:t xml:space="preserve">, as well as offered in video and text document notes, I think that might help provide a level foundation for most students. I will definitely be watching for other opportunities to meet different population needs, especially if </w:t>
      </w:r>
      <w:proofErr w:type="gramStart"/>
      <w:r>
        <w:rPr>
          <w:rFonts w:asciiTheme="minorHAnsi" w:hAnsiTheme="minorHAnsi" w:cs="Arial"/>
          <w:szCs w:val="24"/>
        </w:rPr>
        <w:t>it’s</w:t>
      </w:r>
      <w:proofErr w:type="gramEnd"/>
      <w:r>
        <w:rPr>
          <w:rFonts w:asciiTheme="minorHAnsi" w:hAnsiTheme="minorHAnsi" w:cs="Arial"/>
          <w:szCs w:val="24"/>
        </w:rPr>
        <w:t xml:space="preserve"> just a minor change in how or what I present. </w:t>
      </w:r>
    </w:p>
    <w:p w14:paraId="0F06C817" w14:textId="66393CC4" w:rsidR="00AD3307" w:rsidRPr="001B5DE6" w:rsidRDefault="00AD3307" w:rsidP="0036188B">
      <w:pPr>
        <w:pStyle w:val="ListParagraph"/>
        <w:ind w:left="1440"/>
        <w:rPr>
          <w:rFonts w:asciiTheme="minorHAnsi" w:hAnsiTheme="minorHAnsi" w:cs="Arial"/>
          <w:szCs w:val="24"/>
        </w:rPr>
      </w:pPr>
    </w:p>
    <w:p w14:paraId="016599C9" w14:textId="77777777" w:rsidR="002001F9" w:rsidRPr="007D4933" w:rsidRDefault="002001F9" w:rsidP="004A5120">
      <w:pPr>
        <w:rPr>
          <w:rFonts w:asciiTheme="minorHAnsi" w:hAnsiTheme="minorHAnsi" w:cs="Arial"/>
          <w:szCs w:val="24"/>
        </w:rPr>
      </w:pPr>
    </w:p>
    <w:p w14:paraId="31C9579D" w14:textId="47E9DED6" w:rsidR="00213F6D" w:rsidRPr="00AD3307" w:rsidRDefault="00213F6D" w:rsidP="00AD3307">
      <w:pPr>
        <w:pStyle w:val="ListParagraph"/>
        <w:numPr>
          <w:ilvl w:val="0"/>
          <w:numId w:val="9"/>
        </w:numPr>
        <w:rPr>
          <w:rFonts w:asciiTheme="minorHAnsi" w:hAnsiTheme="minorHAnsi" w:cs="Arial"/>
          <w:sz w:val="20"/>
          <w:szCs w:val="24"/>
        </w:rPr>
      </w:pPr>
      <w:r w:rsidRPr="00AD3307">
        <w:rPr>
          <w:rFonts w:asciiTheme="minorHAnsi" w:hAnsiTheme="minorHAnsi" w:cs="Arial"/>
          <w:szCs w:val="24"/>
          <w:u w:val="single"/>
        </w:rPr>
        <w:t>How will you provide opportunities for learner choice and self-direction (AND where did you decide not to</w:t>
      </w:r>
      <w:r w:rsidR="00B32883" w:rsidRPr="00AD3307">
        <w:rPr>
          <w:rFonts w:asciiTheme="minorHAnsi" w:hAnsiTheme="minorHAnsi" w:cs="Arial"/>
          <w:szCs w:val="24"/>
          <w:u w:val="single"/>
        </w:rPr>
        <w:t xml:space="preserve"> offer choices</w:t>
      </w:r>
      <w:r w:rsidRPr="00AD3307">
        <w:rPr>
          <w:rFonts w:asciiTheme="minorHAnsi" w:hAnsiTheme="minorHAnsi" w:cs="Arial"/>
          <w:szCs w:val="24"/>
          <w:u w:val="single"/>
        </w:rPr>
        <w:t>)?</w:t>
      </w:r>
      <w:r w:rsidRPr="00AD3307">
        <w:rPr>
          <w:rFonts w:asciiTheme="minorHAnsi" w:hAnsiTheme="minorHAnsi" w:cs="Arial"/>
          <w:szCs w:val="24"/>
        </w:rPr>
        <w:t xml:space="preserve">  </w:t>
      </w:r>
      <w:r w:rsidRPr="00AD3307">
        <w:rPr>
          <w:rFonts w:asciiTheme="minorHAnsi" w:hAnsiTheme="minorHAnsi" w:cs="Arial"/>
          <w:sz w:val="20"/>
          <w:szCs w:val="24"/>
        </w:rPr>
        <w:t>Courses of instruction are almost always more motivating if learners believe they have</w:t>
      </w:r>
      <w:r w:rsidR="004857CB" w:rsidRPr="00AD3307">
        <w:rPr>
          <w:rFonts w:asciiTheme="minorHAnsi" w:hAnsiTheme="minorHAnsi" w:cs="Arial"/>
          <w:sz w:val="20"/>
          <w:szCs w:val="24"/>
        </w:rPr>
        <w:t xml:space="preserve"> some degree of choice and self-</w:t>
      </w:r>
      <w:r w:rsidRPr="00AD3307">
        <w:rPr>
          <w:rFonts w:asciiTheme="minorHAnsi" w:hAnsiTheme="minorHAnsi" w:cs="Arial"/>
          <w:sz w:val="20"/>
          <w:szCs w:val="24"/>
        </w:rPr>
        <w:t>direction, but as Clark and Mayer point out, too much choice can be confusing and unproductive. Please write about all the ways you plan to build in learner choice/</w:t>
      </w:r>
      <w:proofErr w:type="spellStart"/>
      <w:r w:rsidRPr="00AD3307">
        <w:rPr>
          <w:rFonts w:asciiTheme="minorHAnsi" w:hAnsiTheme="minorHAnsi" w:cs="Arial"/>
          <w:sz w:val="20"/>
          <w:szCs w:val="24"/>
        </w:rPr>
        <w:t>self direction</w:t>
      </w:r>
      <w:proofErr w:type="spellEnd"/>
      <w:r w:rsidRPr="00AD3307">
        <w:rPr>
          <w:rFonts w:asciiTheme="minorHAnsi" w:hAnsiTheme="minorHAnsi" w:cs="Arial"/>
          <w:sz w:val="20"/>
          <w:szCs w:val="24"/>
        </w:rPr>
        <w:t xml:space="preserve"> in your course of instruction, AND write about one place you decided </w:t>
      </w:r>
      <w:r w:rsidRPr="00AD3307">
        <w:rPr>
          <w:rFonts w:asciiTheme="minorHAnsi" w:hAnsiTheme="minorHAnsi" w:cs="Arial"/>
          <w:sz w:val="20"/>
          <w:szCs w:val="24"/>
          <w:u w:val="single"/>
        </w:rPr>
        <w:t>not</w:t>
      </w:r>
      <w:r w:rsidRPr="00AD3307">
        <w:rPr>
          <w:rFonts w:asciiTheme="minorHAnsi" w:hAnsiTheme="minorHAnsi" w:cs="Arial"/>
          <w:sz w:val="20"/>
          <w:szCs w:val="24"/>
        </w:rPr>
        <w:t xml:space="preserve"> to offer learner choice, but to keep your course of instruction teacher-directed, and </w:t>
      </w:r>
      <w:r w:rsidRPr="00AD3307">
        <w:rPr>
          <w:rFonts w:asciiTheme="minorHAnsi" w:hAnsiTheme="minorHAnsi" w:cs="Arial"/>
          <w:sz w:val="20"/>
          <w:szCs w:val="24"/>
          <w:u w:val="single"/>
        </w:rPr>
        <w:t>why</w:t>
      </w:r>
      <w:r w:rsidRPr="00AD3307">
        <w:rPr>
          <w:rFonts w:asciiTheme="minorHAnsi" w:hAnsiTheme="minorHAnsi" w:cs="Arial"/>
          <w:sz w:val="20"/>
          <w:szCs w:val="24"/>
        </w:rPr>
        <w:t>.</w:t>
      </w:r>
    </w:p>
    <w:p w14:paraId="0493DACA" w14:textId="78646B69" w:rsidR="00AD3307" w:rsidRDefault="00AD3307" w:rsidP="00AD3307">
      <w:pPr>
        <w:pStyle w:val="ListParagraph"/>
        <w:numPr>
          <w:ilvl w:val="1"/>
          <w:numId w:val="9"/>
        </w:numPr>
        <w:rPr>
          <w:rFonts w:asciiTheme="minorHAnsi" w:hAnsiTheme="minorHAnsi" w:cs="Arial"/>
          <w:szCs w:val="24"/>
        </w:rPr>
      </w:pPr>
      <w:r>
        <w:rPr>
          <w:rFonts w:asciiTheme="minorHAnsi" w:hAnsiTheme="minorHAnsi" w:cs="Arial"/>
          <w:szCs w:val="24"/>
        </w:rPr>
        <w:t xml:space="preserve">I have the course laid out in modules in a suggested overall order. How the students </w:t>
      </w:r>
      <w:proofErr w:type="gramStart"/>
      <w:r>
        <w:rPr>
          <w:rFonts w:asciiTheme="minorHAnsi" w:hAnsiTheme="minorHAnsi" w:cs="Arial"/>
          <w:szCs w:val="24"/>
        </w:rPr>
        <w:t>will</w:t>
      </w:r>
      <w:proofErr w:type="gramEnd"/>
      <w:r>
        <w:rPr>
          <w:rFonts w:asciiTheme="minorHAnsi" w:hAnsiTheme="minorHAnsi" w:cs="Arial"/>
          <w:szCs w:val="24"/>
        </w:rPr>
        <w:t xml:space="preserve"> come into it will likely be by needing a particular language keyword or structure</w:t>
      </w:r>
      <w:r w:rsidR="00A90C4D">
        <w:rPr>
          <w:rFonts w:asciiTheme="minorHAnsi" w:hAnsiTheme="minorHAnsi" w:cs="Arial"/>
          <w:szCs w:val="24"/>
        </w:rPr>
        <w:t xml:space="preserve"> and finding it in search</w:t>
      </w:r>
      <w:r>
        <w:rPr>
          <w:rFonts w:asciiTheme="minorHAnsi" w:hAnsiTheme="minorHAnsi" w:cs="Arial"/>
          <w:szCs w:val="24"/>
        </w:rPr>
        <w:t xml:space="preserve">.  </w:t>
      </w:r>
      <w:r w:rsidR="00A90C4D">
        <w:rPr>
          <w:rFonts w:asciiTheme="minorHAnsi" w:hAnsiTheme="minorHAnsi" w:cs="Arial"/>
          <w:szCs w:val="24"/>
        </w:rPr>
        <w:t>I</w:t>
      </w:r>
      <w:r>
        <w:rPr>
          <w:rFonts w:asciiTheme="minorHAnsi" w:hAnsiTheme="minorHAnsi" w:cs="Arial"/>
          <w:szCs w:val="24"/>
        </w:rPr>
        <w:t xml:space="preserve"> plan </w:t>
      </w:r>
      <w:proofErr w:type="gramStart"/>
      <w:r>
        <w:rPr>
          <w:rFonts w:asciiTheme="minorHAnsi" w:hAnsiTheme="minorHAnsi" w:cs="Arial"/>
          <w:szCs w:val="24"/>
        </w:rPr>
        <w:t>on offering</w:t>
      </w:r>
      <w:proofErr w:type="gramEnd"/>
      <w:r>
        <w:rPr>
          <w:rFonts w:asciiTheme="minorHAnsi" w:hAnsiTheme="minorHAnsi" w:cs="Arial"/>
          <w:szCs w:val="24"/>
        </w:rPr>
        <w:t xml:space="preserve"> a ‘map’ so that the student knows where this module fits in the overall course structure. That will allow them to bounce around as their immediate needs are, or start at the beginning depending on their time available. </w:t>
      </w:r>
      <w:r w:rsidR="00192CF1">
        <w:rPr>
          <w:rFonts w:asciiTheme="minorHAnsi" w:hAnsiTheme="minorHAnsi" w:cs="Arial"/>
          <w:szCs w:val="24"/>
        </w:rPr>
        <w:t xml:space="preserve">It acts as both a way of opening up how they consume the lessons as well as offering a suggested order. </w:t>
      </w:r>
    </w:p>
    <w:p w14:paraId="0A578909" w14:textId="5592B793" w:rsidR="00192CF1" w:rsidRDefault="00192CF1" w:rsidP="00AD3307">
      <w:pPr>
        <w:pStyle w:val="ListParagraph"/>
        <w:numPr>
          <w:ilvl w:val="1"/>
          <w:numId w:val="9"/>
        </w:numPr>
        <w:rPr>
          <w:rFonts w:asciiTheme="minorHAnsi" w:hAnsiTheme="minorHAnsi" w:cs="Arial"/>
          <w:szCs w:val="24"/>
        </w:rPr>
      </w:pPr>
      <w:r>
        <w:rPr>
          <w:rFonts w:asciiTheme="minorHAnsi" w:hAnsiTheme="minorHAnsi" w:cs="Arial"/>
          <w:szCs w:val="24"/>
        </w:rPr>
        <w:t xml:space="preserve">WITHIN any given </w:t>
      </w:r>
      <w:proofErr w:type="gramStart"/>
      <w:r>
        <w:rPr>
          <w:rFonts w:asciiTheme="minorHAnsi" w:hAnsiTheme="minorHAnsi" w:cs="Arial"/>
          <w:szCs w:val="24"/>
        </w:rPr>
        <w:t>module</w:t>
      </w:r>
      <w:proofErr w:type="gramEnd"/>
      <w:r>
        <w:rPr>
          <w:rFonts w:asciiTheme="minorHAnsi" w:hAnsiTheme="minorHAnsi" w:cs="Arial"/>
          <w:szCs w:val="24"/>
        </w:rPr>
        <w:t xml:space="preserve"> I will be keeping the structure set, as I will be explaining things and following thought processes. Once they chose a </w:t>
      </w:r>
      <w:proofErr w:type="gramStart"/>
      <w:r>
        <w:rPr>
          <w:rFonts w:asciiTheme="minorHAnsi" w:hAnsiTheme="minorHAnsi" w:cs="Arial"/>
          <w:szCs w:val="24"/>
        </w:rPr>
        <w:t>topic</w:t>
      </w:r>
      <w:proofErr w:type="gramEnd"/>
      <w:r w:rsidR="00A90C4D">
        <w:rPr>
          <w:rFonts w:asciiTheme="minorHAnsi" w:hAnsiTheme="minorHAnsi" w:cs="Arial"/>
          <w:szCs w:val="24"/>
        </w:rPr>
        <w:t xml:space="preserve"> </w:t>
      </w:r>
      <w:r>
        <w:rPr>
          <w:rFonts w:asciiTheme="minorHAnsi" w:hAnsiTheme="minorHAnsi" w:cs="Arial"/>
          <w:szCs w:val="24"/>
        </w:rPr>
        <w:t xml:space="preserve">they can skip my instruction and jump right into the examples. </w:t>
      </w:r>
    </w:p>
    <w:p w14:paraId="5979814E" w14:textId="0C680977" w:rsidR="00192CF1" w:rsidRPr="00AD3307" w:rsidRDefault="00192CF1" w:rsidP="00AD3307">
      <w:pPr>
        <w:pStyle w:val="ListParagraph"/>
        <w:numPr>
          <w:ilvl w:val="1"/>
          <w:numId w:val="9"/>
        </w:numPr>
        <w:rPr>
          <w:rFonts w:asciiTheme="minorHAnsi" w:hAnsiTheme="minorHAnsi" w:cs="Arial"/>
          <w:szCs w:val="24"/>
        </w:rPr>
      </w:pPr>
      <w:r>
        <w:rPr>
          <w:rFonts w:asciiTheme="minorHAnsi" w:hAnsiTheme="minorHAnsi" w:cs="Arial"/>
          <w:szCs w:val="24"/>
        </w:rPr>
        <w:t xml:space="preserve">For each </w:t>
      </w:r>
      <w:proofErr w:type="gramStart"/>
      <w:r>
        <w:rPr>
          <w:rFonts w:asciiTheme="minorHAnsi" w:hAnsiTheme="minorHAnsi" w:cs="Arial"/>
          <w:szCs w:val="24"/>
        </w:rPr>
        <w:t>module</w:t>
      </w:r>
      <w:proofErr w:type="gramEnd"/>
      <w:r>
        <w:rPr>
          <w:rFonts w:asciiTheme="minorHAnsi" w:hAnsiTheme="minorHAnsi" w:cs="Arial"/>
          <w:szCs w:val="24"/>
        </w:rPr>
        <w:t xml:space="preserve"> I plan on having a set of examples/problems that will highlight the techniques covered i</w:t>
      </w:r>
      <w:r w:rsidR="00A90C4D">
        <w:rPr>
          <w:rFonts w:asciiTheme="minorHAnsi" w:hAnsiTheme="minorHAnsi" w:cs="Arial"/>
          <w:szCs w:val="24"/>
        </w:rPr>
        <w:t xml:space="preserve">n the module. I will suggest that experienced </w:t>
      </w:r>
      <w:r>
        <w:rPr>
          <w:rFonts w:asciiTheme="minorHAnsi" w:hAnsiTheme="minorHAnsi" w:cs="Arial"/>
          <w:szCs w:val="24"/>
        </w:rPr>
        <w:t xml:space="preserve">users that they can ‘test out’ of individual modules </w:t>
      </w:r>
      <w:r w:rsidR="00A90C4D">
        <w:rPr>
          <w:rFonts w:asciiTheme="minorHAnsi" w:hAnsiTheme="minorHAnsi" w:cs="Arial"/>
          <w:szCs w:val="24"/>
        </w:rPr>
        <w:t>by going through the examples. If they can complete the examples, the student can proceed with</w:t>
      </w:r>
      <w:r>
        <w:rPr>
          <w:rFonts w:asciiTheme="minorHAnsi" w:hAnsiTheme="minorHAnsi" w:cs="Arial"/>
          <w:szCs w:val="24"/>
        </w:rPr>
        <w:t xml:space="preserve"> confidence that they got the key points of the module.</w:t>
      </w:r>
    </w:p>
    <w:p w14:paraId="1432E03B" w14:textId="77777777" w:rsidR="00213F6D" w:rsidRPr="007D4933" w:rsidRDefault="00213F6D" w:rsidP="004A5120">
      <w:pPr>
        <w:rPr>
          <w:rFonts w:asciiTheme="minorHAnsi" w:hAnsiTheme="minorHAnsi" w:cs="Arial"/>
          <w:szCs w:val="24"/>
        </w:rPr>
      </w:pPr>
    </w:p>
    <w:p w14:paraId="7ED0ED44" w14:textId="07BC0988" w:rsidR="004A5120" w:rsidRDefault="004A5120" w:rsidP="004A5120">
      <w:pPr>
        <w:rPr>
          <w:rFonts w:asciiTheme="minorHAnsi" w:hAnsiTheme="minorHAnsi"/>
          <w:b/>
          <w:color w:val="000000"/>
          <w:szCs w:val="24"/>
        </w:rPr>
      </w:pPr>
      <w:r w:rsidRPr="007D4933">
        <w:rPr>
          <w:rFonts w:asciiTheme="minorHAnsi" w:hAnsiTheme="minorHAnsi"/>
          <w:b/>
          <w:color w:val="000000"/>
          <w:szCs w:val="24"/>
        </w:rPr>
        <w:t>Modules</w:t>
      </w:r>
      <w:r w:rsidR="007D4933">
        <w:rPr>
          <w:rFonts w:asciiTheme="minorHAnsi" w:hAnsiTheme="minorHAnsi"/>
          <w:b/>
          <w:color w:val="000000"/>
          <w:szCs w:val="24"/>
        </w:rPr>
        <w:t xml:space="preserve">: </w:t>
      </w:r>
    </w:p>
    <w:p w14:paraId="393D8249" w14:textId="77777777" w:rsidR="007D4933" w:rsidRPr="007D4933" w:rsidRDefault="007D4933" w:rsidP="004A5120">
      <w:pPr>
        <w:rPr>
          <w:rFonts w:asciiTheme="minorHAnsi" w:hAnsiTheme="minorHAnsi"/>
          <w:color w:val="000000"/>
          <w:szCs w:val="24"/>
        </w:rPr>
      </w:pPr>
    </w:p>
    <w:p w14:paraId="302B4A3E" w14:textId="558CEEC3" w:rsidR="00784C98" w:rsidRPr="00A90C4D" w:rsidRDefault="004A5120" w:rsidP="004A5120">
      <w:pPr>
        <w:rPr>
          <w:rFonts w:asciiTheme="minorHAnsi" w:hAnsiTheme="minorHAnsi"/>
          <w:color w:val="000000"/>
          <w:sz w:val="18"/>
          <w:szCs w:val="24"/>
        </w:rPr>
      </w:pPr>
      <w:r w:rsidRPr="00A90C4D">
        <w:rPr>
          <w:rFonts w:asciiTheme="minorHAnsi" w:hAnsiTheme="minorHAnsi"/>
          <w:color w:val="000000"/>
          <w:sz w:val="18"/>
          <w:szCs w:val="24"/>
        </w:rPr>
        <w:t xml:space="preserve">In this section, you </w:t>
      </w:r>
      <w:r w:rsidR="00A15501" w:rsidRPr="00A90C4D">
        <w:rPr>
          <w:rFonts w:asciiTheme="minorHAnsi" w:hAnsiTheme="minorHAnsi"/>
          <w:color w:val="000000"/>
          <w:sz w:val="18"/>
          <w:szCs w:val="24"/>
        </w:rPr>
        <w:t xml:space="preserve">will list </w:t>
      </w:r>
      <w:r w:rsidR="000D7EF8" w:rsidRPr="00A90C4D">
        <w:rPr>
          <w:rFonts w:asciiTheme="minorHAnsi" w:hAnsiTheme="minorHAnsi"/>
          <w:color w:val="000000"/>
          <w:sz w:val="18"/>
          <w:szCs w:val="24"/>
        </w:rPr>
        <w:t xml:space="preserve">and </w:t>
      </w:r>
      <w:r w:rsidR="00094548" w:rsidRPr="00A90C4D">
        <w:rPr>
          <w:rFonts w:asciiTheme="minorHAnsi" w:hAnsiTheme="minorHAnsi"/>
          <w:color w:val="000000"/>
          <w:sz w:val="18"/>
          <w:szCs w:val="24"/>
        </w:rPr>
        <w:t xml:space="preserve">succinctly </w:t>
      </w:r>
      <w:r w:rsidR="000D7EF8" w:rsidRPr="00A90C4D">
        <w:rPr>
          <w:rFonts w:asciiTheme="minorHAnsi" w:hAnsiTheme="minorHAnsi"/>
          <w:color w:val="000000"/>
          <w:sz w:val="18"/>
          <w:szCs w:val="24"/>
        </w:rPr>
        <w:t xml:space="preserve">describe </w:t>
      </w:r>
      <w:r w:rsidR="00A15501" w:rsidRPr="00A90C4D">
        <w:rPr>
          <w:rFonts w:asciiTheme="minorHAnsi" w:hAnsiTheme="minorHAnsi"/>
          <w:color w:val="000000"/>
          <w:sz w:val="18"/>
          <w:szCs w:val="24"/>
        </w:rPr>
        <w:t>each module/unit/</w:t>
      </w:r>
      <w:r w:rsidR="000D7EF8" w:rsidRPr="00A90C4D">
        <w:rPr>
          <w:rFonts w:asciiTheme="minorHAnsi" w:hAnsiTheme="minorHAnsi"/>
          <w:color w:val="000000"/>
          <w:sz w:val="18"/>
          <w:szCs w:val="24"/>
        </w:rPr>
        <w:t>component</w:t>
      </w:r>
      <w:r w:rsidR="00A15501" w:rsidRPr="00A90C4D">
        <w:rPr>
          <w:rFonts w:asciiTheme="minorHAnsi" w:hAnsiTheme="minorHAnsi"/>
          <w:color w:val="000000"/>
          <w:sz w:val="18"/>
          <w:szCs w:val="24"/>
        </w:rPr>
        <w:t xml:space="preserve"> of you</w:t>
      </w:r>
      <w:r w:rsidR="000D7EF8" w:rsidRPr="00A90C4D">
        <w:rPr>
          <w:rFonts w:asciiTheme="minorHAnsi" w:hAnsiTheme="minorHAnsi"/>
          <w:color w:val="000000"/>
          <w:sz w:val="18"/>
          <w:szCs w:val="24"/>
        </w:rPr>
        <w:t xml:space="preserve">r </w:t>
      </w:r>
      <w:r w:rsidRPr="00A90C4D">
        <w:rPr>
          <w:rFonts w:asciiTheme="minorHAnsi" w:hAnsiTheme="minorHAnsi"/>
          <w:color w:val="000000"/>
          <w:sz w:val="18"/>
          <w:szCs w:val="24"/>
        </w:rPr>
        <w:t xml:space="preserve">instruction. </w:t>
      </w:r>
      <w:r w:rsidR="00094548" w:rsidRPr="00A90C4D">
        <w:rPr>
          <w:rFonts w:asciiTheme="minorHAnsi" w:hAnsiTheme="minorHAnsi"/>
          <w:color w:val="000000"/>
          <w:sz w:val="18"/>
          <w:szCs w:val="24"/>
        </w:rPr>
        <w:t xml:space="preserve"> </w:t>
      </w:r>
      <w:r w:rsidR="00784C98" w:rsidRPr="00A90C4D">
        <w:rPr>
          <w:rFonts w:asciiTheme="minorHAnsi" w:hAnsiTheme="minorHAnsi"/>
          <w:color w:val="000000"/>
          <w:sz w:val="18"/>
          <w:szCs w:val="24"/>
        </w:rPr>
        <w:t xml:space="preserve">For each module, please give the </w:t>
      </w:r>
      <w:r w:rsidR="00784C98" w:rsidRPr="00A90C4D">
        <w:rPr>
          <w:rFonts w:asciiTheme="minorHAnsi" w:hAnsiTheme="minorHAnsi"/>
          <w:i/>
          <w:color w:val="000000"/>
          <w:sz w:val="18"/>
          <w:szCs w:val="24"/>
        </w:rPr>
        <w:t>title,</w:t>
      </w:r>
      <w:r w:rsidR="00784C98" w:rsidRPr="00A90C4D">
        <w:rPr>
          <w:rFonts w:asciiTheme="minorHAnsi" w:hAnsiTheme="minorHAnsi"/>
          <w:color w:val="000000"/>
          <w:sz w:val="18"/>
          <w:szCs w:val="24"/>
        </w:rPr>
        <w:t xml:space="preserve"> then describe the </w:t>
      </w:r>
      <w:r w:rsidR="00094548" w:rsidRPr="00A90C4D">
        <w:rPr>
          <w:rFonts w:asciiTheme="minorHAnsi" w:hAnsiTheme="minorHAnsi"/>
          <w:i/>
          <w:color w:val="000000"/>
          <w:sz w:val="18"/>
          <w:szCs w:val="24"/>
        </w:rPr>
        <w:t>focus</w:t>
      </w:r>
      <w:r w:rsidR="00094548" w:rsidRPr="00A90C4D">
        <w:rPr>
          <w:rFonts w:asciiTheme="minorHAnsi" w:hAnsiTheme="minorHAnsi"/>
          <w:color w:val="000000"/>
          <w:sz w:val="18"/>
          <w:szCs w:val="24"/>
        </w:rPr>
        <w:t xml:space="preserve"> of the module (topics, issues, key questions, skills covered, etc.), and </w:t>
      </w:r>
      <w:r w:rsidR="00094548" w:rsidRPr="00A90C4D">
        <w:rPr>
          <w:rFonts w:asciiTheme="minorHAnsi" w:hAnsiTheme="minorHAnsi"/>
          <w:i/>
          <w:color w:val="000000"/>
          <w:sz w:val="18"/>
          <w:szCs w:val="24"/>
        </w:rPr>
        <w:t>what learners will be doing</w:t>
      </w:r>
      <w:r w:rsidR="009E186F" w:rsidRPr="00A90C4D">
        <w:rPr>
          <w:rFonts w:asciiTheme="minorHAnsi" w:hAnsiTheme="minorHAnsi"/>
          <w:i/>
          <w:color w:val="000000"/>
          <w:sz w:val="18"/>
          <w:szCs w:val="24"/>
        </w:rPr>
        <w:t xml:space="preserve"> in the module </w:t>
      </w:r>
      <w:r w:rsidR="009E186F" w:rsidRPr="00A90C4D">
        <w:rPr>
          <w:rFonts w:asciiTheme="minorHAnsi" w:hAnsiTheme="minorHAnsi"/>
          <w:color w:val="000000"/>
          <w:sz w:val="18"/>
          <w:szCs w:val="24"/>
        </w:rPr>
        <w:t xml:space="preserve">(i.e., their </w:t>
      </w:r>
      <w:r w:rsidR="0071308F" w:rsidRPr="00A90C4D">
        <w:rPr>
          <w:rFonts w:asciiTheme="minorHAnsi" w:hAnsiTheme="minorHAnsi"/>
          <w:color w:val="000000"/>
          <w:sz w:val="18"/>
          <w:szCs w:val="24"/>
        </w:rPr>
        <w:t xml:space="preserve">general </w:t>
      </w:r>
      <w:r w:rsidR="009E186F" w:rsidRPr="00A90C4D">
        <w:rPr>
          <w:rFonts w:asciiTheme="minorHAnsi" w:hAnsiTheme="minorHAnsi"/>
          <w:color w:val="000000"/>
          <w:sz w:val="18"/>
          <w:szCs w:val="24"/>
        </w:rPr>
        <w:t>learning activities, such as “Watch Intro video, read two articles, complete reflection 1, meet synchronously for 90 minutes”)</w:t>
      </w:r>
      <w:r w:rsidR="00094548" w:rsidRPr="00A90C4D">
        <w:rPr>
          <w:rFonts w:asciiTheme="minorHAnsi" w:hAnsiTheme="minorHAnsi"/>
          <w:color w:val="000000"/>
          <w:sz w:val="18"/>
          <w:szCs w:val="24"/>
        </w:rPr>
        <w:t>.</w:t>
      </w:r>
    </w:p>
    <w:p w14:paraId="2EE1EE5E" w14:textId="2599DE6D" w:rsidR="00094548" w:rsidRPr="00A90C4D" w:rsidRDefault="00094548" w:rsidP="00094548">
      <w:pPr>
        <w:rPr>
          <w:rFonts w:asciiTheme="minorHAnsi" w:hAnsiTheme="minorHAnsi"/>
          <w:color w:val="000000"/>
          <w:sz w:val="18"/>
          <w:szCs w:val="24"/>
        </w:rPr>
      </w:pPr>
      <w:r w:rsidRPr="00A90C4D">
        <w:rPr>
          <w:rFonts w:asciiTheme="minorHAnsi" w:hAnsiTheme="minorHAnsi"/>
          <w:color w:val="000000"/>
          <w:sz w:val="18"/>
          <w:szCs w:val="24"/>
        </w:rPr>
        <w:t xml:space="preserve">If modules </w:t>
      </w:r>
      <w:proofErr w:type="gramStart"/>
      <w:r w:rsidRPr="00A90C4D">
        <w:rPr>
          <w:rFonts w:asciiTheme="minorHAnsi" w:hAnsiTheme="minorHAnsi"/>
          <w:color w:val="000000"/>
          <w:sz w:val="18"/>
          <w:szCs w:val="24"/>
        </w:rPr>
        <w:t>are designed to be offered</w:t>
      </w:r>
      <w:proofErr w:type="gramEnd"/>
      <w:r w:rsidRPr="00A90C4D">
        <w:rPr>
          <w:rFonts w:asciiTheme="minorHAnsi" w:hAnsiTheme="minorHAnsi"/>
          <w:color w:val="000000"/>
          <w:sz w:val="18"/>
          <w:szCs w:val="24"/>
        </w:rPr>
        <w:t xml:space="preserve"> in sequential order (as is often the case), please list them that way in this description as well.  If not sequential, do not number them, but organize them in any</w:t>
      </w:r>
      <w:r w:rsidR="004857CB" w:rsidRPr="00A90C4D">
        <w:rPr>
          <w:rFonts w:asciiTheme="minorHAnsi" w:hAnsiTheme="minorHAnsi"/>
          <w:color w:val="000000"/>
          <w:sz w:val="18"/>
          <w:szCs w:val="24"/>
        </w:rPr>
        <w:t xml:space="preserve"> </w:t>
      </w:r>
      <w:r w:rsidRPr="00A90C4D">
        <w:rPr>
          <w:rFonts w:asciiTheme="minorHAnsi" w:hAnsiTheme="minorHAnsi"/>
          <w:color w:val="000000"/>
          <w:sz w:val="18"/>
          <w:szCs w:val="24"/>
        </w:rPr>
        <w:t>way that seems sensible to you.</w:t>
      </w:r>
    </w:p>
    <w:p w14:paraId="5F8633B4" w14:textId="675A8E3B" w:rsidR="004857CB" w:rsidRPr="00A90C4D" w:rsidRDefault="004857CB" w:rsidP="004857CB">
      <w:pPr>
        <w:rPr>
          <w:rFonts w:asciiTheme="minorHAnsi" w:hAnsiTheme="minorHAnsi"/>
          <w:color w:val="000000"/>
          <w:sz w:val="18"/>
          <w:szCs w:val="24"/>
        </w:rPr>
      </w:pPr>
      <w:r w:rsidRPr="00A90C4D">
        <w:rPr>
          <w:rFonts w:asciiTheme="minorHAnsi" w:hAnsiTheme="minorHAnsi"/>
          <w:color w:val="000000"/>
          <w:sz w:val="18"/>
          <w:szCs w:val="24"/>
        </w:rPr>
        <w:t>ALSO please include (in sequence, if sequenced) major assignments</w:t>
      </w:r>
      <w:r w:rsidR="0071308F" w:rsidRPr="00A90C4D">
        <w:rPr>
          <w:rFonts w:asciiTheme="minorHAnsi" w:hAnsiTheme="minorHAnsi"/>
          <w:color w:val="000000"/>
          <w:sz w:val="18"/>
          <w:szCs w:val="24"/>
        </w:rPr>
        <w:t xml:space="preserve"> and placeholders for assessments, if any</w:t>
      </w:r>
      <w:r w:rsidRPr="00A90C4D">
        <w:rPr>
          <w:rFonts w:asciiTheme="minorHAnsi" w:hAnsiTheme="minorHAnsi"/>
          <w:color w:val="000000"/>
          <w:sz w:val="18"/>
          <w:szCs w:val="24"/>
        </w:rPr>
        <w:t>.</w:t>
      </w:r>
    </w:p>
    <w:p w14:paraId="1FB2420D" w14:textId="0C591036" w:rsidR="00094548" w:rsidRPr="00A90C4D" w:rsidRDefault="00094548" w:rsidP="004A5120">
      <w:pPr>
        <w:rPr>
          <w:rFonts w:asciiTheme="minorHAnsi" w:hAnsiTheme="minorHAnsi"/>
          <w:color w:val="000000"/>
          <w:sz w:val="18"/>
          <w:szCs w:val="24"/>
        </w:rPr>
      </w:pPr>
      <w:r w:rsidRPr="00A90C4D">
        <w:rPr>
          <w:rFonts w:asciiTheme="minorHAnsi" w:hAnsiTheme="minorHAnsi"/>
          <w:color w:val="000000"/>
          <w:sz w:val="18"/>
          <w:szCs w:val="24"/>
        </w:rPr>
        <w:t>A table/chart format, like the one below, may serve you best for this section:</w:t>
      </w:r>
    </w:p>
    <w:p w14:paraId="4FCF9E2A" w14:textId="0F485EA4" w:rsidR="00C47999" w:rsidRDefault="00C47999" w:rsidP="004A5120">
      <w:pPr>
        <w:rPr>
          <w:rFonts w:asciiTheme="minorHAnsi" w:hAnsiTheme="minorHAnsi"/>
          <w:color w:val="000000"/>
          <w:szCs w:val="24"/>
        </w:rPr>
      </w:pPr>
    </w:p>
    <w:p w14:paraId="149CBFAC" w14:textId="77777777" w:rsidR="00094548" w:rsidRPr="007D4933" w:rsidRDefault="00094548" w:rsidP="004A5120">
      <w:pPr>
        <w:rPr>
          <w:rFonts w:asciiTheme="minorHAnsi" w:hAnsiTheme="minorHAnsi"/>
          <w:color w:val="000000"/>
          <w:szCs w:val="24"/>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8"/>
        <w:gridCol w:w="6588"/>
      </w:tblGrid>
      <w:tr w:rsidR="004A5120" w:rsidRPr="007D4933" w14:paraId="71A0C9C1" w14:textId="77777777" w:rsidTr="00094548">
        <w:tc>
          <w:tcPr>
            <w:tcW w:w="2988" w:type="dxa"/>
          </w:tcPr>
          <w:p w14:paraId="5C71DFE2" w14:textId="77777777" w:rsidR="004A5120" w:rsidRPr="007D4933" w:rsidRDefault="004A5120" w:rsidP="004A5120">
            <w:pPr>
              <w:rPr>
                <w:rFonts w:asciiTheme="minorHAnsi" w:hAnsiTheme="minorHAnsi"/>
                <w:color w:val="000000"/>
                <w:szCs w:val="24"/>
              </w:rPr>
            </w:pPr>
            <w:r w:rsidRPr="007D4933">
              <w:rPr>
                <w:rFonts w:asciiTheme="minorHAnsi" w:hAnsiTheme="minorHAnsi"/>
                <w:color w:val="000000"/>
                <w:szCs w:val="24"/>
              </w:rPr>
              <w:t>Course Module</w:t>
            </w:r>
          </w:p>
        </w:tc>
        <w:tc>
          <w:tcPr>
            <w:tcW w:w="6588" w:type="dxa"/>
          </w:tcPr>
          <w:p w14:paraId="17A6B600" w14:textId="77777777" w:rsidR="004A5120" w:rsidRPr="007D4933" w:rsidRDefault="004A5120" w:rsidP="004A5120">
            <w:pPr>
              <w:rPr>
                <w:rFonts w:asciiTheme="minorHAnsi" w:hAnsiTheme="minorHAnsi"/>
                <w:color w:val="000000"/>
                <w:szCs w:val="24"/>
              </w:rPr>
            </w:pPr>
            <w:r w:rsidRPr="007D4933">
              <w:rPr>
                <w:rFonts w:asciiTheme="minorHAnsi" w:hAnsiTheme="minorHAnsi"/>
                <w:color w:val="000000"/>
                <w:szCs w:val="24"/>
              </w:rPr>
              <w:t>Description</w:t>
            </w:r>
          </w:p>
        </w:tc>
      </w:tr>
      <w:tr w:rsidR="004A5120" w:rsidRPr="007D4933" w14:paraId="7C64249E" w14:textId="77777777" w:rsidTr="00094548">
        <w:trPr>
          <w:trHeight w:val="1160"/>
        </w:trPr>
        <w:tc>
          <w:tcPr>
            <w:tcW w:w="2988" w:type="dxa"/>
          </w:tcPr>
          <w:p w14:paraId="4068F450" w14:textId="0A347F5A" w:rsidR="004A5120" w:rsidRPr="007D4933" w:rsidRDefault="004A5120" w:rsidP="00192CF1">
            <w:pPr>
              <w:rPr>
                <w:rFonts w:asciiTheme="minorHAnsi" w:hAnsiTheme="minorHAnsi"/>
                <w:color w:val="000000"/>
                <w:szCs w:val="24"/>
              </w:rPr>
            </w:pPr>
            <w:r w:rsidRPr="007D4933">
              <w:rPr>
                <w:rFonts w:asciiTheme="minorHAnsi" w:hAnsiTheme="minorHAnsi"/>
                <w:color w:val="000000"/>
                <w:szCs w:val="24"/>
              </w:rPr>
              <w:t xml:space="preserve">Module </w:t>
            </w:r>
            <w:r w:rsidR="00192CF1">
              <w:rPr>
                <w:rFonts w:asciiTheme="minorHAnsi" w:hAnsiTheme="minorHAnsi"/>
                <w:color w:val="000000"/>
                <w:szCs w:val="24"/>
              </w:rPr>
              <w:t>0: Introduction</w:t>
            </w:r>
            <w:r w:rsidR="00A90C4D">
              <w:rPr>
                <w:rFonts w:asciiTheme="minorHAnsi" w:hAnsiTheme="minorHAnsi"/>
                <w:color w:val="000000"/>
                <w:szCs w:val="24"/>
              </w:rPr>
              <w:t xml:space="preserve"> </w:t>
            </w:r>
            <w:r w:rsidR="00A90C4D">
              <w:rPr>
                <w:rFonts w:asciiTheme="minorHAnsi" w:hAnsiTheme="minorHAnsi"/>
                <w:color w:val="000000"/>
                <w:szCs w:val="24"/>
              </w:rPr>
              <w:br/>
              <w:t>(5-8 minutes)</w:t>
            </w:r>
          </w:p>
        </w:tc>
        <w:tc>
          <w:tcPr>
            <w:tcW w:w="6588" w:type="dxa"/>
          </w:tcPr>
          <w:p w14:paraId="1A172F7D" w14:textId="77777777" w:rsidR="00192CF1" w:rsidRDefault="00094548" w:rsidP="004A5120">
            <w:pPr>
              <w:rPr>
                <w:rFonts w:asciiTheme="minorHAnsi" w:hAnsiTheme="minorHAnsi"/>
                <w:color w:val="000000"/>
                <w:szCs w:val="24"/>
              </w:rPr>
            </w:pPr>
            <w:r w:rsidRPr="007D4933">
              <w:rPr>
                <w:rFonts w:asciiTheme="minorHAnsi" w:hAnsiTheme="minorHAnsi"/>
                <w:color w:val="000000"/>
                <w:szCs w:val="24"/>
              </w:rPr>
              <w:t xml:space="preserve">Focus: </w:t>
            </w:r>
          </w:p>
          <w:p w14:paraId="6EC6112C" w14:textId="77777777" w:rsidR="00192CF1" w:rsidRDefault="00192CF1" w:rsidP="00192CF1">
            <w:pPr>
              <w:pStyle w:val="ListParagraph"/>
              <w:numPr>
                <w:ilvl w:val="0"/>
                <w:numId w:val="8"/>
              </w:numPr>
              <w:rPr>
                <w:rFonts w:asciiTheme="minorHAnsi" w:hAnsiTheme="minorHAnsi"/>
                <w:color w:val="000000"/>
                <w:szCs w:val="24"/>
              </w:rPr>
            </w:pPr>
            <w:r w:rsidRPr="00192CF1">
              <w:rPr>
                <w:rFonts w:asciiTheme="minorHAnsi" w:hAnsiTheme="minorHAnsi"/>
                <w:color w:val="000000"/>
                <w:szCs w:val="24"/>
              </w:rPr>
              <w:t>Who I am</w:t>
            </w:r>
            <w:r>
              <w:rPr>
                <w:rFonts w:asciiTheme="minorHAnsi" w:hAnsiTheme="minorHAnsi"/>
                <w:color w:val="000000"/>
                <w:szCs w:val="24"/>
              </w:rPr>
              <w:t>.</w:t>
            </w:r>
          </w:p>
          <w:p w14:paraId="73428379" w14:textId="77777777" w:rsidR="00192CF1" w:rsidRDefault="00192CF1" w:rsidP="00192CF1">
            <w:pPr>
              <w:pStyle w:val="ListParagraph"/>
              <w:numPr>
                <w:ilvl w:val="0"/>
                <w:numId w:val="8"/>
              </w:numPr>
              <w:rPr>
                <w:rFonts w:asciiTheme="minorHAnsi" w:hAnsiTheme="minorHAnsi"/>
                <w:color w:val="000000"/>
                <w:szCs w:val="24"/>
              </w:rPr>
            </w:pPr>
            <w:r w:rsidRPr="00192CF1">
              <w:rPr>
                <w:rFonts w:asciiTheme="minorHAnsi" w:hAnsiTheme="minorHAnsi"/>
                <w:color w:val="000000"/>
                <w:szCs w:val="24"/>
              </w:rPr>
              <w:t>W</w:t>
            </w:r>
            <w:r>
              <w:rPr>
                <w:rFonts w:asciiTheme="minorHAnsi" w:hAnsiTheme="minorHAnsi"/>
                <w:color w:val="000000"/>
                <w:szCs w:val="24"/>
              </w:rPr>
              <w:t>hat the course will cover.</w:t>
            </w:r>
            <w:r w:rsidRPr="00192CF1">
              <w:rPr>
                <w:rFonts w:asciiTheme="minorHAnsi" w:hAnsiTheme="minorHAnsi"/>
                <w:color w:val="000000"/>
                <w:szCs w:val="24"/>
              </w:rPr>
              <w:t xml:space="preserve"> </w:t>
            </w:r>
          </w:p>
          <w:p w14:paraId="0BF4C8FC" w14:textId="77777777" w:rsidR="00192CF1" w:rsidRDefault="00192CF1" w:rsidP="00192CF1">
            <w:pPr>
              <w:pStyle w:val="ListParagraph"/>
              <w:numPr>
                <w:ilvl w:val="0"/>
                <w:numId w:val="8"/>
              </w:numPr>
              <w:rPr>
                <w:rFonts w:asciiTheme="minorHAnsi" w:hAnsiTheme="minorHAnsi"/>
                <w:color w:val="000000"/>
                <w:szCs w:val="24"/>
              </w:rPr>
            </w:pPr>
            <w:r>
              <w:rPr>
                <w:rFonts w:asciiTheme="minorHAnsi" w:hAnsiTheme="minorHAnsi"/>
                <w:color w:val="000000"/>
                <w:szCs w:val="24"/>
              </w:rPr>
              <w:t>How the course is s</w:t>
            </w:r>
            <w:r w:rsidRPr="00192CF1">
              <w:rPr>
                <w:rFonts w:asciiTheme="minorHAnsi" w:hAnsiTheme="minorHAnsi"/>
                <w:color w:val="000000"/>
                <w:szCs w:val="24"/>
              </w:rPr>
              <w:t>tructure</w:t>
            </w:r>
            <w:r>
              <w:rPr>
                <w:rFonts w:asciiTheme="minorHAnsi" w:hAnsiTheme="minorHAnsi"/>
                <w:color w:val="000000"/>
                <w:szCs w:val="24"/>
              </w:rPr>
              <w:t>d</w:t>
            </w:r>
          </w:p>
          <w:p w14:paraId="15717D01" w14:textId="06541E43" w:rsidR="004A5120" w:rsidRPr="00192CF1" w:rsidRDefault="00192CF1" w:rsidP="00192CF1">
            <w:pPr>
              <w:pStyle w:val="ListParagraph"/>
              <w:numPr>
                <w:ilvl w:val="0"/>
                <w:numId w:val="8"/>
              </w:numPr>
              <w:rPr>
                <w:rFonts w:asciiTheme="minorHAnsi" w:hAnsiTheme="minorHAnsi"/>
                <w:color w:val="000000"/>
                <w:szCs w:val="24"/>
              </w:rPr>
            </w:pPr>
            <w:r w:rsidRPr="00192CF1">
              <w:rPr>
                <w:rFonts w:asciiTheme="minorHAnsi" w:hAnsiTheme="minorHAnsi"/>
                <w:color w:val="000000"/>
                <w:szCs w:val="24"/>
              </w:rPr>
              <w:t xml:space="preserve">What is SQL and a super </w:t>
            </w:r>
            <w:proofErr w:type="gramStart"/>
            <w:r w:rsidRPr="00192CF1">
              <w:rPr>
                <w:rFonts w:asciiTheme="minorHAnsi" w:hAnsiTheme="minorHAnsi"/>
                <w:color w:val="000000"/>
                <w:szCs w:val="24"/>
              </w:rPr>
              <w:t>high level</w:t>
            </w:r>
            <w:proofErr w:type="gramEnd"/>
            <w:r w:rsidRPr="00192CF1">
              <w:rPr>
                <w:rFonts w:asciiTheme="minorHAnsi" w:hAnsiTheme="minorHAnsi"/>
                <w:color w:val="000000"/>
                <w:szCs w:val="24"/>
              </w:rPr>
              <w:t xml:space="preserve"> intro (pre training) to basic SQL structure. </w:t>
            </w:r>
          </w:p>
          <w:p w14:paraId="3DD53DF8" w14:textId="77777777" w:rsidR="00094548" w:rsidRPr="007D4933" w:rsidRDefault="00094548" w:rsidP="004A5120">
            <w:pPr>
              <w:rPr>
                <w:rFonts w:asciiTheme="minorHAnsi" w:hAnsiTheme="minorHAnsi"/>
                <w:color w:val="000000"/>
                <w:szCs w:val="24"/>
              </w:rPr>
            </w:pPr>
          </w:p>
          <w:p w14:paraId="495B1FA5" w14:textId="77777777" w:rsidR="00192CF1" w:rsidRDefault="00094548" w:rsidP="004A5120">
            <w:pPr>
              <w:rPr>
                <w:rFonts w:asciiTheme="minorHAnsi" w:hAnsiTheme="minorHAnsi"/>
                <w:color w:val="000000"/>
                <w:szCs w:val="24"/>
              </w:rPr>
            </w:pPr>
            <w:r w:rsidRPr="007D4933">
              <w:rPr>
                <w:rFonts w:asciiTheme="minorHAnsi" w:hAnsiTheme="minorHAnsi"/>
                <w:color w:val="000000"/>
                <w:szCs w:val="24"/>
              </w:rPr>
              <w:t xml:space="preserve">Learners will: </w:t>
            </w:r>
            <w:r w:rsidR="00192CF1">
              <w:rPr>
                <w:rFonts w:asciiTheme="minorHAnsi" w:hAnsiTheme="minorHAnsi"/>
                <w:color w:val="000000"/>
                <w:szCs w:val="24"/>
              </w:rPr>
              <w:t xml:space="preserve"> </w:t>
            </w:r>
          </w:p>
          <w:p w14:paraId="3E3E5AC2" w14:textId="77777777" w:rsidR="00192CF1" w:rsidRDefault="00192CF1" w:rsidP="004A5120">
            <w:pPr>
              <w:pStyle w:val="ListParagraph"/>
              <w:numPr>
                <w:ilvl w:val="0"/>
                <w:numId w:val="8"/>
              </w:numPr>
              <w:rPr>
                <w:rFonts w:asciiTheme="minorHAnsi" w:hAnsiTheme="minorHAnsi"/>
                <w:color w:val="000000"/>
                <w:szCs w:val="24"/>
              </w:rPr>
            </w:pPr>
            <w:r w:rsidRPr="00192CF1">
              <w:rPr>
                <w:rFonts w:asciiTheme="minorHAnsi" w:hAnsiTheme="minorHAnsi"/>
                <w:color w:val="000000"/>
                <w:szCs w:val="24"/>
              </w:rPr>
              <w:t xml:space="preserve">Watch the introductory video. May be up to 10 minutes. </w:t>
            </w:r>
          </w:p>
          <w:p w14:paraId="5827668D" w14:textId="77777777" w:rsidR="00192CF1" w:rsidRDefault="00192CF1" w:rsidP="004A5120">
            <w:pPr>
              <w:pStyle w:val="ListParagraph"/>
              <w:numPr>
                <w:ilvl w:val="0"/>
                <w:numId w:val="8"/>
              </w:numPr>
              <w:rPr>
                <w:rFonts w:asciiTheme="minorHAnsi" w:hAnsiTheme="minorHAnsi"/>
                <w:color w:val="000000"/>
                <w:szCs w:val="24"/>
              </w:rPr>
            </w:pPr>
            <w:r w:rsidRPr="00192CF1">
              <w:rPr>
                <w:rFonts w:asciiTheme="minorHAnsi" w:hAnsiTheme="minorHAnsi"/>
                <w:color w:val="000000"/>
                <w:szCs w:val="24"/>
              </w:rPr>
              <w:t>Be introduced to the instructor</w:t>
            </w:r>
          </w:p>
          <w:p w14:paraId="16D47168" w14:textId="77777777" w:rsidR="00192CF1" w:rsidRDefault="00192CF1" w:rsidP="004A5120">
            <w:pPr>
              <w:pStyle w:val="ListParagraph"/>
              <w:numPr>
                <w:ilvl w:val="0"/>
                <w:numId w:val="8"/>
              </w:numPr>
              <w:rPr>
                <w:rFonts w:asciiTheme="minorHAnsi" w:hAnsiTheme="minorHAnsi"/>
                <w:color w:val="000000"/>
                <w:szCs w:val="24"/>
              </w:rPr>
            </w:pPr>
            <w:r w:rsidRPr="00192CF1">
              <w:rPr>
                <w:rFonts w:asciiTheme="minorHAnsi" w:hAnsiTheme="minorHAnsi"/>
                <w:color w:val="000000"/>
                <w:szCs w:val="24"/>
              </w:rPr>
              <w:t>Learn how the lessons are laid out</w:t>
            </w:r>
          </w:p>
          <w:p w14:paraId="16CB7732" w14:textId="77777777" w:rsidR="00192CF1" w:rsidRDefault="00192CF1" w:rsidP="004A5120">
            <w:pPr>
              <w:pStyle w:val="ListParagraph"/>
              <w:numPr>
                <w:ilvl w:val="0"/>
                <w:numId w:val="8"/>
              </w:numPr>
              <w:rPr>
                <w:rFonts w:asciiTheme="minorHAnsi" w:hAnsiTheme="minorHAnsi"/>
                <w:color w:val="000000"/>
                <w:szCs w:val="24"/>
              </w:rPr>
            </w:pPr>
            <w:r w:rsidRPr="00192CF1">
              <w:rPr>
                <w:rFonts w:asciiTheme="minorHAnsi" w:hAnsiTheme="minorHAnsi"/>
                <w:color w:val="000000"/>
                <w:szCs w:val="24"/>
              </w:rPr>
              <w:t>Be presented with a map of the course</w:t>
            </w:r>
          </w:p>
          <w:p w14:paraId="38B72C2F" w14:textId="56162334" w:rsidR="00AA216B" w:rsidRPr="00192CF1" w:rsidRDefault="00192CF1" w:rsidP="004A5120">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Get </w:t>
            </w:r>
            <w:r w:rsidRPr="00192CF1">
              <w:rPr>
                <w:rFonts w:asciiTheme="minorHAnsi" w:hAnsiTheme="minorHAnsi"/>
                <w:color w:val="000000"/>
                <w:szCs w:val="24"/>
              </w:rPr>
              <w:t xml:space="preserve">an introduction to SQL Structure. </w:t>
            </w:r>
          </w:p>
          <w:p w14:paraId="6626DFCA" w14:textId="77777777" w:rsidR="004A5120" w:rsidRPr="007D4933" w:rsidRDefault="004A5120" w:rsidP="004A5120">
            <w:pPr>
              <w:rPr>
                <w:rFonts w:asciiTheme="minorHAnsi" w:hAnsiTheme="minorHAnsi"/>
                <w:color w:val="000000"/>
                <w:szCs w:val="24"/>
              </w:rPr>
            </w:pPr>
          </w:p>
        </w:tc>
      </w:tr>
      <w:tr w:rsidR="00BD1249" w:rsidRPr="007D4933" w14:paraId="50DF637E" w14:textId="77777777" w:rsidTr="00094548">
        <w:trPr>
          <w:trHeight w:val="1160"/>
        </w:trPr>
        <w:tc>
          <w:tcPr>
            <w:tcW w:w="2988" w:type="dxa"/>
          </w:tcPr>
          <w:p w14:paraId="28DDB23E" w14:textId="0CF18CA1" w:rsidR="00BD1249" w:rsidRPr="007D4933" w:rsidRDefault="00BD1249" w:rsidP="00A90C4D">
            <w:pPr>
              <w:rPr>
                <w:rFonts w:asciiTheme="minorHAnsi" w:hAnsiTheme="minorHAnsi"/>
                <w:color w:val="000000"/>
                <w:szCs w:val="24"/>
              </w:rPr>
            </w:pPr>
            <w:r>
              <w:rPr>
                <w:rFonts w:asciiTheme="minorHAnsi" w:hAnsiTheme="minorHAnsi"/>
                <w:color w:val="000000"/>
                <w:szCs w:val="24"/>
              </w:rPr>
              <w:lastRenderedPageBreak/>
              <w:t>Module 1</w:t>
            </w:r>
            <w:r w:rsidRPr="007D4933">
              <w:rPr>
                <w:rFonts w:asciiTheme="minorHAnsi" w:hAnsiTheme="minorHAnsi"/>
                <w:color w:val="000000"/>
                <w:szCs w:val="24"/>
              </w:rPr>
              <w:t xml:space="preserve">: </w:t>
            </w:r>
            <w:r>
              <w:rPr>
                <w:rFonts w:asciiTheme="minorHAnsi" w:hAnsiTheme="minorHAnsi"/>
                <w:color w:val="000000"/>
                <w:szCs w:val="24"/>
              </w:rPr>
              <w:t xml:space="preserve"> SELECT and FROM Clauses</w:t>
            </w:r>
            <w:r w:rsidR="00A90C4D">
              <w:rPr>
                <w:rFonts w:asciiTheme="minorHAnsi" w:hAnsiTheme="minorHAnsi"/>
                <w:color w:val="000000"/>
                <w:szCs w:val="24"/>
              </w:rPr>
              <w:t xml:space="preserve"> </w:t>
            </w:r>
            <w:r w:rsidR="00A90C4D">
              <w:rPr>
                <w:rFonts w:asciiTheme="minorHAnsi" w:hAnsiTheme="minorHAnsi"/>
                <w:color w:val="000000"/>
                <w:szCs w:val="24"/>
              </w:rPr>
              <w:br/>
              <w:t>(10 minutes, then another 4 minutes or so for further examples)</w:t>
            </w:r>
          </w:p>
        </w:tc>
        <w:tc>
          <w:tcPr>
            <w:tcW w:w="6588" w:type="dxa"/>
          </w:tcPr>
          <w:p w14:paraId="38746041" w14:textId="77777777" w:rsidR="00BD1249" w:rsidRDefault="00BD1249" w:rsidP="00BD1249">
            <w:pPr>
              <w:rPr>
                <w:rFonts w:asciiTheme="minorHAnsi" w:hAnsiTheme="minorHAnsi"/>
                <w:color w:val="000000"/>
                <w:szCs w:val="24"/>
              </w:rPr>
            </w:pPr>
            <w:r w:rsidRPr="007D4933">
              <w:rPr>
                <w:rFonts w:asciiTheme="minorHAnsi" w:hAnsiTheme="minorHAnsi"/>
                <w:color w:val="000000"/>
                <w:szCs w:val="24"/>
              </w:rPr>
              <w:t>Focus</w:t>
            </w:r>
            <w:r>
              <w:rPr>
                <w:rFonts w:asciiTheme="minorHAnsi" w:hAnsiTheme="minorHAnsi"/>
                <w:color w:val="000000"/>
                <w:szCs w:val="24"/>
              </w:rPr>
              <w:t xml:space="preserve"> users will learn</w:t>
            </w:r>
            <w:r w:rsidRPr="007D4933">
              <w:rPr>
                <w:rFonts w:asciiTheme="minorHAnsi" w:hAnsiTheme="minorHAnsi"/>
                <w:color w:val="000000"/>
                <w:szCs w:val="24"/>
              </w:rPr>
              <w:t xml:space="preserve">: </w:t>
            </w:r>
            <w:r>
              <w:rPr>
                <w:rFonts w:asciiTheme="minorHAnsi" w:hAnsiTheme="minorHAnsi"/>
                <w:color w:val="000000"/>
                <w:szCs w:val="24"/>
              </w:rPr>
              <w:t xml:space="preserve"> </w:t>
            </w:r>
          </w:p>
          <w:p w14:paraId="639D82B1" w14:textId="77777777"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How to retrieve Static values</w:t>
            </w:r>
          </w:p>
          <w:p w14:paraId="2CAB9B6A" w14:textId="77777777"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Calculations in the Select Clause</w:t>
            </w:r>
          </w:p>
          <w:p w14:paraId="4E76068D" w14:textId="77777777"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How to retrieve Table Columns</w:t>
            </w:r>
          </w:p>
          <w:p w14:paraId="20E62F48" w14:textId="77777777" w:rsidR="00BD1249" w:rsidRP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FROM Clause for a single table.</w:t>
            </w:r>
          </w:p>
          <w:p w14:paraId="39B0B1C0" w14:textId="77777777" w:rsidR="00BD1249" w:rsidRPr="007D4933" w:rsidRDefault="00BD1249" w:rsidP="00BD1249">
            <w:pPr>
              <w:rPr>
                <w:rFonts w:asciiTheme="minorHAnsi" w:hAnsiTheme="minorHAnsi"/>
                <w:color w:val="000000"/>
                <w:szCs w:val="24"/>
              </w:rPr>
            </w:pPr>
          </w:p>
          <w:p w14:paraId="4A9FEF5C" w14:textId="77777777" w:rsidR="00BD1249" w:rsidRDefault="00BD1249" w:rsidP="00BD1249">
            <w:pPr>
              <w:rPr>
                <w:rFonts w:asciiTheme="minorHAnsi" w:hAnsiTheme="minorHAnsi"/>
                <w:color w:val="000000"/>
                <w:szCs w:val="24"/>
              </w:rPr>
            </w:pPr>
            <w:r w:rsidRPr="007D4933">
              <w:rPr>
                <w:rFonts w:asciiTheme="minorHAnsi" w:hAnsiTheme="minorHAnsi"/>
                <w:color w:val="000000"/>
                <w:szCs w:val="24"/>
              </w:rPr>
              <w:t xml:space="preserve">Learners will: </w:t>
            </w:r>
          </w:p>
          <w:p w14:paraId="74AE89BD" w14:textId="77777777"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Watch the video</w:t>
            </w:r>
          </w:p>
          <w:p w14:paraId="66E71863" w14:textId="77777777" w:rsidR="00BD1249" w:rsidRP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Attempt the exercises and examples </w:t>
            </w:r>
          </w:p>
          <w:p w14:paraId="5E507D2F" w14:textId="77777777" w:rsidR="00BD1249" w:rsidRPr="007D4933" w:rsidRDefault="00BD1249" w:rsidP="00BD1249">
            <w:pPr>
              <w:rPr>
                <w:rFonts w:asciiTheme="minorHAnsi" w:hAnsiTheme="minorHAnsi"/>
                <w:color w:val="000000"/>
                <w:szCs w:val="24"/>
              </w:rPr>
            </w:pPr>
          </w:p>
        </w:tc>
      </w:tr>
      <w:tr w:rsidR="00BD1249" w:rsidRPr="007D4933" w14:paraId="6059D85B" w14:textId="77777777" w:rsidTr="00094548">
        <w:trPr>
          <w:trHeight w:val="1160"/>
        </w:trPr>
        <w:tc>
          <w:tcPr>
            <w:tcW w:w="2988" w:type="dxa"/>
          </w:tcPr>
          <w:p w14:paraId="1A4B4DEF" w14:textId="5F562EC7" w:rsidR="00BD1249" w:rsidRPr="007D4933" w:rsidRDefault="00BD1249" w:rsidP="00BD1249">
            <w:pPr>
              <w:rPr>
                <w:rFonts w:asciiTheme="minorHAnsi" w:hAnsiTheme="minorHAnsi"/>
                <w:color w:val="000000"/>
                <w:szCs w:val="24"/>
              </w:rPr>
            </w:pPr>
            <w:r>
              <w:rPr>
                <w:rFonts w:asciiTheme="minorHAnsi" w:hAnsiTheme="minorHAnsi"/>
                <w:color w:val="000000"/>
                <w:szCs w:val="24"/>
              </w:rPr>
              <w:t>Module 2: The WHERE Clause and the GROUP BY Clause</w:t>
            </w:r>
            <w:r w:rsidR="00A90C4D">
              <w:rPr>
                <w:rFonts w:asciiTheme="minorHAnsi" w:hAnsiTheme="minorHAnsi"/>
                <w:color w:val="000000"/>
                <w:szCs w:val="24"/>
              </w:rPr>
              <w:br/>
              <w:t>(15 minutes, plus another 10 minutes for examples)</w:t>
            </w:r>
          </w:p>
        </w:tc>
        <w:tc>
          <w:tcPr>
            <w:tcW w:w="6588" w:type="dxa"/>
          </w:tcPr>
          <w:p w14:paraId="732339FE" w14:textId="77777777" w:rsidR="00BD1249" w:rsidRDefault="00BD1249" w:rsidP="00BD1249">
            <w:pPr>
              <w:rPr>
                <w:rFonts w:asciiTheme="minorHAnsi" w:hAnsiTheme="minorHAnsi"/>
                <w:color w:val="000000"/>
                <w:szCs w:val="24"/>
              </w:rPr>
            </w:pPr>
            <w:r w:rsidRPr="007D4933">
              <w:rPr>
                <w:rFonts w:asciiTheme="minorHAnsi" w:hAnsiTheme="minorHAnsi"/>
                <w:color w:val="000000"/>
                <w:szCs w:val="24"/>
              </w:rPr>
              <w:t>Focus</w:t>
            </w:r>
            <w:r>
              <w:rPr>
                <w:rFonts w:asciiTheme="minorHAnsi" w:hAnsiTheme="minorHAnsi"/>
                <w:color w:val="000000"/>
                <w:szCs w:val="24"/>
              </w:rPr>
              <w:t xml:space="preserve"> users will learn</w:t>
            </w:r>
            <w:r w:rsidRPr="007D4933">
              <w:rPr>
                <w:rFonts w:asciiTheme="minorHAnsi" w:hAnsiTheme="minorHAnsi"/>
                <w:color w:val="000000"/>
                <w:szCs w:val="24"/>
              </w:rPr>
              <w:t xml:space="preserve">: </w:t>
            </w:r>
            <w:r>
              <w:rPr>
                <w:rFonts w:asciiTheme="minorHAnsi" w:hAnsiTheme="minorHAnsi"/>
                <w:color w:val="000000"/>
                <w:szCs w:val="24"/>
              </w:rPr>
              <w:t xml:space="preserve"> </w:t>
            </w:r>
          </w:p>
          <w:p w14:paraId="5AAA2F39" w14:textId="7776635D"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Static joins using the WHERE clause. </w:t>
            </w:r>
          </w:p>
          <w:p w14:paraId="13CEE112" w14:textId="2AA115A5"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Table Joins (Inner, and outer).</w:t>
            </w:r>
          </w:p>
          <w:p w14:paraId="00C81324" w14:textId="15038981"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Use of GROUP BY clause to create counts. </w:t>
            </w:r>
          </w:p>
          <w:p w14:paraId="43BECDCA" w14:textId="38065E9E"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Other basic aggregate functions. </w:t>
            </w:r>
          </w:p>
          <w:p w14:paraId="6768A91D" w14:textId="49274159" w:rsidR="00BD1249" w:rsidRP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How to use Multiple tables in the FROM clause</w:t>
            </w:r>
          </w:p>
          <w:p w14:paraId="07610162" w14:textId="77777777" w:rsidR="00BD1249" w:rsidRDefault="00BD1249" w:rsidP="00BD1249">
            <w:pPr>
              <w:rPr>
                <w:rFonts w:asciiTheme="minorHAnsi" w:hAnsiTheme="minorHAnsi"/>
                <w:color w:val="000000"/>
                <w:szCs w:val="24"/>
              </w:rPr>
            </w:pPr>
            <w:r w:rsidRPr="007D4933">
              <w:rPr>
                <w:rFonts w:asciiTheme="minorHAnsi" w:hAnsiTheme="minorHAnsi"/>
                <w:color w:val="000000"/>
                <w:szCs w:val="24"/>
              </w:rPr>
              <w:t xml:space="preserve">Learners will: </w:t>
            </w:r>
          </w:p>
          <w:p w14:paraId="2F7ECB8B" w14:textId="77777777"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Watch the video</w:t>
            </w:r>
          </w:p>
          <w:p w14:paraId="55F9846B" w14:textId="607AD6B1" w:rsidR="00BD1249" w:rsidRPr="007D4933"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Attempt the exercises and examples </w:t>
            </w:r>
          </w:p>
        </w:tc>
      </w:tr>
      <w:tr w:rsidR="00BD1249" w:rsidRPr="007D4933" w14:paraId="6AD9F094" w14:textId="77777777" w:rsidTr="00094548">
        <w:trPr>
          <w:trHeight w:val="1160"/>
        </w:trPr>
        <w:tc>
          <w:tcPr>
            <w:tcW w:w="2988" w:type="dxa"/>
          </w:tcPr>
          <w:p w14:paraId="19C78FF5" w14:textId="77777777" w:rsidR="00BD1249" w:rsidRDefault="00BD1249" w:rsidP="00BD1249">
            <w:pPr>
              <w:rPr>
                <w:rFonts w:asciiTheme="minorHAnsi" w:hAnsiTheme="minorHAnsi"/>
                <w:color w:val="000000"/>
                <w:szCs w:val="24"/>
              </w:rPr>
            </w:pPr>
            <w:r w:rsidRPr="007D4933">
              <w:rPr>
                <w:rFonts w:asciiTheme="minorHAnsi" w:hAnsiTheme="minorHAnsi"/>
                <w:color w:val="000000"/>
                <w:szCs w:val="24"/>
              </w:rPr>
              <w:t xml:space="preserve">Module 3: </w:t>
            </w:r>
            <w:r>
              <w:rPr>
                <w:rFonts w:asciiTheme="minorHAnsi" w:hAnsiTheme="minorHAnsi"/>
                <w:color w:val="000000"/>
                <w:szCs w:val="24"/>
              </w:rPr>
              <w:t>Functions, Conditional Functions, Formatting functions</w:t>
            </w:r>
          </w:p>
          <w:p w14:paraId="24F8B670" w14:textId="7ABBE4CD" w:rsidR="00A90C4D" w:rsidRPr="007D4933" w:rsidRDefault="00A90C4D" w:rsidP="00BD1249">
            <w:pPr>
              <w:rPr>
                <w:rFonts w:asciiTheme="minorHAnsi" w:hAnsiTheme="minorHAnsi"/>
                <w:color w:val="000000"/>
                <w:szCs w:val="24"/>
              </w:rPr>
            </w:pPr>
            <w:r>
              <w:rPr>
                <w:rFonts w:asciiTheme="minorHAnsi" w:hAnsiTheme="minorHAnsi"/>
                <w:color w:val="000000"/>
                <w:szCs w:val="24"/>
              </w:rPr>
              <w:t>(10 minutes, plus 5 minutes examples)</w:t>
            </w:r>
          </w:p>
        </w:tc>
        <w:tc>
          <w:tcPr>
            <w:tcW w:w="6588" w:type="dxa"/>
          </w:tcPr>
          <w:p w14:paraId="194BFCD2" w14:textId="77777777" w:rsidR="00BD1249" w:rsidRDefault="00BD1249" w:rsidP="00BD1249">
            <w:pPr>
              <w:rPr>
                <w:rFonts w:asciiTheme="minorHAnsi" w:hAnsiTheme="minorHAnsi"/>
                <w:color w:val="000000"/>
                <w:szCs w:val="24"/>
              </w:rPr>
            </w:pPr>
            <w:r w:rsidRPr="007D4933">
              <w:rPr>
                <w:rFonts w:asciiTheme="minorHAnsi" w:hAnsiTheme="minorHAnsi"/>
                <w:color w:val="000000"/>
                <w:szCs w:val="24"/>
              </w:rPr>
              <w:t>Focus</w:t>
            </w:r>
            <w:r>
              <w:rPr>
                <w:rFonts w:asciiTheme="minorHAnsi" w:hAnsiTheme="minorHAnsi"/>
                <w:color w:val="000000"/>
                <w:szCs w:val="24"/>
              </w:rPr>
              <w:t xml:space="preserve"> users will learn</w:t>
            </w:r>
            <w:r w:rsidRPr="007D4933">
              <w:rPr>
                <w:rFonts w:asciiTheme="minorHAnsi" w:hAnsiTheme="minorHAnsi"/>
                <w:color w:val="000000"/>
                <w:szCs w:val="24"/>
              </w:rPr>
              <w:t xml:space="preserve">: </w:t>
            </w:r>
            <w:r>
              <w:rPr>
                <w:rFonts w:asciiTheme="minorHAnsi" w:hAnsiTheme="minorHAnsi"/>
                <w:color w:val="000000"/>
                <w:szCs w:val="24"/>
              </w:rPr>
              <w:t xml:space="preserve"> </w:t>
            </w:r>
          </w:p>
          <w:p w14:paraId="651D1A06" w14:textId="64A88225"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General functions</w:t>
            </w:r>
          </w:p>
          <w:p w14:paraId="2F95B5C3" w14:textId="41146F85"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Conditional functions (NVL,NVL2,Case)</w:t>
            </w:r>
          </w:p>
          <w:p w14:paraId="48071ED4" w14:textId="05848E7D" w:rsidR="00BD1249" w:rsidRP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Formatting Functions (UPPER, TO_CHAR, NUMBER, LPAD, RPAD, TRIM, DATE, </w:t>
            </w:r>
            <w:proofErr w:type="spellStart"/>
            <w:r>
              <w:rPr>
                <w:rFonts w:asciiTheme="minorHAnsi" w:hAnsiTheme="minorHAnsi"/>
                <w:color w:val="000000"/>
                <w:szCs w:val="24"/>
              </w:rPr>
              <w:t>etc</w:t>
            </w:r>
            <w:proofErr w:type="spellEnd"/>
            <w:r>
              <w:rPr>
                <w:rFonts w:asciiTheme="minorHAnsi" w:hAnsiTheme="minorHAnsi"/>
                <w:color w:val="000000"/>
                <w:szCs w:val="24"/>
              </w:rPr>
              <w:t>)</w:t>
            </w:r>
          </w:p>
          <w:p w14:paraId="287C47E6" w14:textId="77777777" w:rsidR="00BD1249" w:rsidRDefault="00BD1249" w:rsidP="00BD1249">
            <w:pPr>
              <w:rPr>
                <w:rFonts w:asciiTheme="minorHAnsi" w:hAnsiTheme="minorHAnsi"/>
                <w:color w:val="000000"/>
                <w:szCs w:val="24"/>
              </w:rPr>
            </w:pPr>
            <w:r w:rsidRPr="007D4933">
              <w:rPr>
                <w:rFonts w:asciiTheme="minorHAnsi" w:hAnsiTheme="minorHAnsi"/>
                <w:color w:val="000000"/>
                <w:szCs w:val="24"/>
              </w:rPr>
              <w:t xml:space="preserve">Learners will: </w:t>
            </w:r>
          </w:p>
          <w:p w14:paraId="6A3F8A4E" w14:textId="77777777" w:rsid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Watch the video</w:t>
            </w:r>
          </w:p>
          <w:p w14:paraId="6C957738" w14:textId="77777777" w:rsidR="00BD1249" w:rsidRDefault="00BD1249" w:rsidP="00BD1249">
            <w:pPr>
              <w:pStyle w:val="ListParagraph"/>
              <w:numPr>
                <w:ilvl w:val="0"/>
                <w:numId w:val="8"/>
              </w:numPr>
              <w:rPr>
                <w:rFonts w:asciiTheme="minorHAnsi" w:hAnsiTheme="minorHAnsi"/>
                <w:color w:val="000000"/>
                <w:szCs w:val="24"/>
              </w:rPr>
            </w:pPr>
            <w:r w:rsidRPr="00BD1249">
              <w:rPr>
                <w:rFonts w:asciiTheme="minorHAnsi" w:hAnsiTheme="minorHAnsi"/>
                <w:color w:val="000000"/>
                <w:szCs w:val="24"/>
              </w:rPr>
              <w:t xml:space="preserve">Attempt the exercises and examples </w:t>
            </w:r>
          </w:p>
          <w:p w14:paraId="0B6633B2" w14:textId="63589168" w:rsidR="00BD1249" w:rsidRPr="00BD1249" w:rsidRDefault="00BD1249" w:rsidP="00BD1249">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In the </w:t>
            </w:r>
            <w:proofErr w:type="gramStart"/>
            <w:r>
              <w:rPr>
                <w:rFonts w:asciiTheme="minorHAnsi" w:hAnsiTheme="minorHAnsi"/>
                <w:color w:val="000000"/>
                <w:szCs w:val="24"/>
              </w:rPr>
              <w:t>examples</w:t>
            </w:r>
            <w:proofErr w:type="gramEnd"/>
            <w:r>
              <w:rPr>
                <w:rFonts w:asciiTheme="minorHAnsi" w:hAnsiTheme="minorHAnsi"/>
                <w:color w:val="000000"/>
                <w:szCs w:val="24"/>
              </w:rPr>
              <w:t xml:space="preserve"> we move from basic thought exercises to realistic and actual report requests.</w:t>
            </w:r>
          </w:p>
        </w:tc>
      </w:tr>
      <w:tr w:rsidR="004B3202" w:rsidRPr="007D4933" w14:paraId="73CFC8EF" w14:textId="77777777" w:rsidTr="00094548">
        <w:trPr>
          <w:trHeight w:val="1160"/>
        </w:trPr>
        <w:tc>
          <w:tcPr>
            <w:tcW w:w="2988" w:type="dxa"/>
          </w:tcPr>
          <w:p w14:paraId="4F3EB345" w14:textId="63FC837C" w:rsidR="004B3202" w:rsidRPr="007D4933" w:rsidRDefault="004B3202" w:rsidP="00A90C4D">
            <w:pPr>
              <w:rPr>
                <w:rFonts w:asciiTheme="minorHAnsi" w:hAnsiTheme="minorHAnsi"/>
                <w:color w:val="000000"/>
                <w:szCs w:val="24"/>
              </w:rPr>
            </w:pPr>
            <w:r>
              <w:rPr>
                <w:rFonts w:asciiTheme="minorHAnsi" w:hAnsiTheme="minorHAnsi"/>
                <w:color w:val="000000"/>
                <w:szCs w:val="24"/>
              </w:rPr>
              <w:t>Module 4</w:t>
            </w:r>
            <w:r w:rsidRPr="007D4933">
              <w:rPr>
                <w:rFonts w:asciiTheme="minorHAnsi" w:hAnsiTheme="minorHAnsi"/>
                <w:color w:val="000000"/>
                <w:szCs w:val="24"/>
              </w:rPr>
              <w:t>:</w:t>
            </w:r>
            <w:r w:rsidR="003A5986">
              <w:rPr>
                <w:rFonts w:asciiTheme="minorHAnsi" w:hAnsiTheme="minorHAnsi"/>
                <w:color w:val="000000"/>
                <w:szCs w:val="24"/>
              </w:rPr>
              <w:t xml:space="preserve"> Understanding Report requests. </w:t>
            </w:r>
            <w:r w:rsidR="00A90C4D">
              <w:rPr>
                <w:rFonts w:asciiTheme="minorHAnsi" w:hAnsiTheme="minorHAnsi"/>
                <w:color w:val="000000"/>
                <w:szCs w:val="24"/>
              </w:rPr>
              <w:br/>
              <w:t>(15 minutes, may require 2 or 3 case studies of report requests at this length. Will have a ‘fast’ case study for those just skimming)</w:t>
            </w:r>
          </w:p>
        </w:tc>
        <w:tc>
          <w:tcPr>
            <w:tcW w:w="6588" w:type="dxa"/>
          </w:tcPr>
          <w:p w14:paraId="310E1F6E" w14:textId="77777777" w:rsidR="004B3202" w:rsidRDefault="004B3202" w:rsidP="004B3202">
            <w:pPr>
              <w:rPr>
                <w:rFonts w:asciiTheme="minorHAnsi" w:hAnsiTheme="minorHAnsi"/>
                <w:color w:val="000000"/>
                <w:szCs w:val="24"/>
              </w:rPr>
            </w:pPr>
            <w:r w:rsidRPr="007D4933">
              <w:rPr>
                <w:rFonts w:asciiTheme="minorHAnsi" w:hAnsiTheme="minorHAnsi"/>
                <w:color w:val="000000"/>
                <w:szCs w:val="24"/>
              </w:rPr>
              <w:t>Focus</w:t>
            </w:r>
            <w:r>
              <w:rPr>
                <w:rFonts w:asciiTheme="minorHAnsi" w:hAnsiTheme="minorHAnsi"/>
                <w:color w:val="000000"/>
                <w:szCs w:val="24"/>
              </w:rPr>
              <w:t xml:space="preserve"> users will learn</w:t>
            </w:r>
            <w:r w:rsidRPr="007D4933">
              <w:rPr>
                <w:rFonts w:asciiTheme="minorHAnsi" w:hAnsiTheme="minorHAnsi"/>
                <w:color w:val="000000"/>
                <w:szCs w:val="24"/>
              </w:rPr>
              <w:t xml:space="preserve">: </w:t>
            </w:r>
            <w:r>
              <w:rPr>
                <w:rFonts w:asciiTheme="minorHAnsi" w:hAnsiTheme="minorHAnsi"/>
                <w:color w:val="000000"/>
                <w:szCs w:val="24"/>
              </w:rPr>
              <w:t xml:space="preserve"> </w:t>
            </w:r>
          </w:p>
          <w:p w14:paraId="727A1B93" w14:textId="5B02ED7C" w:rsidR="003A5986"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How to interpret and ask appropriate questions when presented with a report request.</w:t>
            </w:r>
          </w:p>
          <w:p w14:paraId="3B257946" w14:textId="7179BC61" w:rsidR="003A5986"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Questions about formatting.</w:t>
            </w:r>
          </w:p>
          <w:p w14:paraId="663CD870" w14:textId="6156CC3F" w:rsidR="003A5986"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Populations. </w:t>
            </w:r>
          </w:p>
          <w:p w14:paraId="59E667C6" w14:textId="1B4C6AD4" w:rsidR="003A5986"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Constraints. </w:t>
            </w:r>
          </w:p>
          <w:p w14:paraId="1B6DF7D2" w14:textId="6B446313" w:rsidR="003A5986" w:rsidRPr="003A5986"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Purpose. </w:t>
            </w:r>
          </w:p>
          <w:p w14:paraId="171AAEE8" w14:textId="77777777" w:rsidR="004B3202" w:rsidRDefault="004B3202" w:rsidP="004B3202">
            <w:pPr>
              <w:rPr>
                <w:rFonts w:asciiTheme="minorHAnsi" w:hAnsiTheme="minorHAnsi"/>
                <w:color w:val="000000"/>
                <w:szCs w:val="24"/>
              </w:rPr>
            </w:pPr>
            <w:r w:rsidRPr="007D4933">
              <w:rPr>
                <w:rFonts w:asciiTheme="minorHAnsi" w:hAnsiTheme="minorHAnsi"/>
                <w:color w:val="000000"/>
                <w:szCs w:val="24"/>
              </w:rPr>
              <w:t xml:space="preserve">Learners will: </w:t>
            </w:r>
          </w:p>
          <w:p w14:paraId="75B4B433" w14:textId="77777777" w:rsidR="004B3202" w:rsidRDefault="004B3202" w:rsidP="004B3202">
            <w:pPr>
              <w:pStyle w:val="ListParagraph"/>
              <w:numPr>
                <w:ilvl w:val="0"/>
                <w:numId w:val="8"/>
              </w:numPr>
              <w:rPr>
                <w:rFonts w:asciiTheme="minorHAnsi" w:hAnsiTheme="minorHAnsi"/>
                <w:color w:val="000000"/>
                <w:szCs w:val="24"/>
              </w:rPr>
            </w:pPr>
            <w:r>
              <w:rPr>
                <w:rFonts w:asciiTheme="minorHAnsi" w:hAnsiTheme="minorHAnsi"/>
                <w:color w:val="000000"/>
                <w:szCs w:val="24"/>
              </w:rPr>
              <w:t>Watch the video</w:t>
            </w:r>
          </w:p>
          <w:p w14:paraId="33703C8D" w14:textId="7521B387" w:rsidR="004B3202" w:rsidRPr="007D4933" w:rsidRDefault="004B3202" w:rsidP="004B3202">
            <w:pPr>
              <w:pStyle w:val="ListParagraph"/>
              <w:numPr>
                <w:ilvl w:val="0"/>
                <w:numId w:val="8"/>
              </w:numPr>
              <w:rPr>
                <w:rFonts w:asciiTheme="minorHAnsi" w:hAnsiTheme="minorHAnsi"/>
                <w:color w:val="000000"/>
                <w:szCs w:val="24"/>
              </w:rPr>
            </w:pPr>
            <w:r w:rsidRPr="00BD1249">
              <w:rPr>
                <w:rFonts w:asciiTheme="minorHAnsi" w:hAnsiTheme="minorHAnsi"/>
                <w:color w:val="000000"/>
                <w:szCs w:val="24"/>
              </w:rPr>
              <w:t>Att</w:t>
            </w:r>
            <w:r>
              <w:rPr>
                <w:rFonts w:asciiTheme="minorHAnsi" w:hAnsiTheme="minorHAnsi"/>
                <w:color w:val="000000"/>
                <w:szCs w:val="24"/>
              </w:rPr>
              <w:t>empt the exercises and examples</w:t>
            </w:r>
          </w:p>
        </w:tc>
      </w:tr>
      <w:tr w:rsidR="004B3202" w:rsidRPr="007D4933" w14:paraId="10DE2C08" w14:textId="77777777" w:rsidTr="00094548">
        <w:trPr>
          <w:trHeight w:val="1160"/>
        </w:trPr>
        <w:tc>
          <w:tcPr>
            <w:tcW w:w="2988" w:type="dxa"/>
          </w:tcPr>
          <w:p w14:paraId="2C5550A7" w14:textId="2EFBF438" w:rsidR="004B3202" w:rsidRPr="007D4933" w:rsidRDefault="004B3202" w:rsidP="004B3202">
            <w:pPr>
              <w:rPr>
                <w:rFonts w:asciiTheme="minorHAnsi" w:hAnsiTheme="minorHAnsi"/>
                <w:color w:val="000000"/>
                <w:szCs w:val="24"/>
              </w:rPr>
            </w:pPr>
            <w:r>
              <w:rPr>
                <w:rFonts w:asciiTheme="minorHAnsi" w:hAnsiTheme="minorHAnsi"/>
                <w:color w:val="000000"/>
                <w:szCs w:val="24"/>
              </w:rPr>
              <w:t>Module 5</w:t>
            </w:r>
            <w:r w:rsidRPr="007D4933">
              <w:rPr>
                <w:rFonts w:asciiTheme="minorHAnsi" w:hAnsiTheme="minorHAnsi"/>
                <w:color w:val="000000"/>
                <w:szCs w:val="24"/>
              </w:rPr>
              <w:t xml:space="preserve">: </w:t>
            </w:r>
            <w:r>
              <w:rPr>
                <w:rFonts w:asciiTheme="minorHAnsi" w:hAnsiTheme="minorHAnsi"/>
                <w:color w:val="000000"/>
                <w:szCs w:val="24"/>
              </w:rPr>
              <w:t xml:space="preserve"> </w:t>
            </w:r>
            <w:r w:rsidR="003A5986">
              <w:rPr>
                <w:rFonts w:asciiTheme="minorHAnsi" w:hAnsiTheme="minorHAnsi"/>
                <w:color w:val="000000"/>
                <w:szCs w:val="24"/>
              </w:rPr>
              <w:t xml:space="preserve">Correlated subqueries. </w:t>
            </w:r>
            <w:r w:rsidR="00A90C4D">
              <w:rPr>
                <w:rFonts w:asciiTheme="minorHAnsi" w:hAnsiTheme="minorHAnsi"/>
                <w:color w:val="000000"/>
                <w:szCs w:val="24"/>
              </w:rPr>
              <w:br/>
              <w:t>(10 minutes, 5 minutes examples)</w:t>
            </w:r>
          </w:p>
        </w:tc>
        <w:tc>
          <w:tcPr>
            <w:tcW w:w="6588" w:type="dxa"/>
          </w:tcPr>
          <w:p w14:paraId="0B7EEBD2" w14:textId="77777777" w:rsidR="004B3202" w:rsidRDefault="004B3202" w:rsidP="004B3202">
            <w:pPr>
              <w:rPr>
                <w:rFonts w:asciiTheme="minorHAnsi" w:hAnsiTheme="minorHAnsi"/>
                <w:color w:val="000000"/>
                <w:szCs w:val="24"/>
              </w:rPr>
            </w:pPr>
            <w:r w:rsidRPr="007D4933">
              <w:rPr>
                <w:rFonts w:asciiTheme="minorHAnsi" w:hAnsiTheme="minorHAnsi"/>
                <w:color w:val="000000"/>
                <w:szCs w:val="24"/>
              </w:rPr>
              <w:t>Focus</w:t>
            </w:r>
            <w:r>
              <w:rPr>
                <w:rFonts w:asciiTheme="minorHAnsi" w:hAnsiTheme="minorHAnsi"/>
                <w:color w:val="000000"/>
                <w:szCs w:val="24"/>
              </w:rPr>
              <w:t xml:space="preserve"> users will learn</w:t>
            </w:r>
            <w:r w:rsidRPr="007D4933">
              <w:rPr>
                <w:rFonts w:asciiTheme="minorHAnsi" w:hAnsiTheme="minorHAnsi"/>
                <w:color w:val="000000"/>
                <w:szCs w:val="24"/>
              </w:rPr>
              <w:t xml:space="preserve">: </w:t>
            </w:r>
            <w:r>
              <w:rPr>
                <w:rFonts w:asciiTheme="minorHAnsi" w:hAnsiTheme="minorHAnsi"/>
                <w:color w:val="000000"/>
                <w:szCs w:val="24"/>
              </w:rPr>
              <w:t xml:space="preserve"> </w:t>
            </w:r>
          </w:p>
          <w:p w14:paraId="7876939E" w14:textId="77777777" w:rsidR="003A5986" w:rsidRDefault="003A5986" w:rsidP="004B3202">
            <w:pPr>
              <w:pStyle w:val="ListParagraph"/>
              <w:numPr>
                <w:ilvl w:val="0"/>
                <w:numId w:val="8"/>
              </w:numPr>
              <w:rPr>
                <w:rFonts w:asciiTheme="minorHAnsi" w:hAnsiTheme="minorHAnsi"/>
                <w:color w:val="000000"/>
                <w:szCs w:val="24"/>
              </w:rPr>
            </w:pPr>
            <w:r>
              <w:rPr>
                <w:rFonts w:asciiTheme="minorHAnsi" w:hAnsiTheme="minorHAnsi"/>
                <w:color w:val="000000"/>
                <w:szCs w:val="24"/>
              </w:rPr>
              <w:t>Using Subqueries in the Select clause to pull additional data columns</w:t>
            </w:r>
          </w:p>
          <w:p w14:paraId="1F298094" w14:textId="6B86BE78" w:rsidR="004B3202" w:rsidRDefault="003A5986" w:rsidP="004B3202">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Using Subqueries in WHERE Clause for things like sequence numbers or max terms. </w:t>
            </w:r>
          </w:p>
          <w:p w14:paraId="16366477" w14:textId="77777777" w:rsidR="004B3202" w:rsidRDefault="004B3202" w:rsidP="004B3202">
            <w:pPr>
              <w:rPr>
                <w:rFonts w:asciiTheme="minorHAnsi" w:hAnsiTheme="minorHAnsi"/>
                <w:color w:val="000000"/>
                <w:szCs w:val="24"/>
              </w:rPr>
            </w:pPr>
            <w:r w:rsidRPr="007D4933">
              <w:rPr>
                <w:rFonts w:asciiTheme="minorHAnsi" w:hAnsiTheme="minorHAnsi"/>
                <w:color w:val="000000"/>
                <w:szCs w:val="24"/>
              </w:rPr>
              <w:t xml:space="preserve">Learners will: </w:t>
            </w:r>
          </w:p>
          <w:p w14:paraId="12A528AD" w14:textId="77777777" w:rsidR="003A5986" w:rsidRDefault="004B3202"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lastRenderedPageBreak/>
              <w:t>Watch the video</w:t>
            </w:r>
          </w:p>
          <w:p w14:paraId="6003E7BD" w14:textId="35517FEB" w:rsidR="004B3202" w:rsidRPr="007D4933" w:rsidRDefault="004B3202" w:rsidP="003A5986">
            <w:pPr>
              <w:pStyle w:val="ListParagraph"/>
              <w:numPr>
                <w:ilvl w:val="0"/>
                <w:numId w:val="8"/>
              </w:numPr>
              <w:rPr>
                <w:rFonts w:asciiTheme="minorHAnsi" w:hAnsiTheme="minorHAnsi"/>
                <w:color w:val="000000"/>
                <w:szCs w:val="24"/>
              </w:rPr>
            </w:pPr>
            <w:r w:rsidRPr="00BD1249">
              <w:rPr>
                <w:rFonts w:asciiTheme="minorHAnsi" w:hAnsiTheme="minorHAnsi"/>
                <w:color w:val="000000"/>
                <w:szCs w:val="24"/>
              </w:rPr>
              <w:t>Att</w:t>
            </w:r>
            <w:r>
              <w:rPr>
                <w:rFonts w:asciiTheme="minorHAnsi" w:hAnsiTheme="minorHAnsi"/>
                <w:color w:val="000000"/>
                <w:szCs w:val="24"/>
              </w:rPr>
              <w:t>empt the exercises and examples</w:t>
            </w:r>
          </w:p>
        </w:tc>
      </w:tr>
      <w:tr w:rsidR="004B3202" w:rsidRPr="007D4933" w14:paraId="6658C9C3" w14:textId="77777777" w:rsidTr="00094548">
        <w:trPr>
          <w:trHeight w:val="1160"/>
        </w:trPr>
        <w:tc>
          <w:tcPr>
            <w:tcW w:w="2988" w:type="dxa"/>
          </w:tcPr>
          <w:p w14:paraId="354A836E" w14:textId="799F9315" w:rsidR="004B3202" w:rsidRPr="007D4933" w:rsidRDefault="004B3202" w:rsidP="004B3202">
            <w:pPr>
              <w:rPr>
                <w:rFonts w:asciiTheme="minorHAnsi" w:hAnsiTheme="minorHAnsi"/>
                <w:color w:val="000000"/>
                <w:szCs w:val="24"/>
              </w:rPr>
            </w:pPr>
            <w:r>
              <w:rPr>
                <w:rFonts w:asciiTheme="minorHAnsi" w:hAnsiTheme="minorHAnsi"/>
                <w:color w:val="000000"/>
                <w:szCs w:val="24"/>
              </w:rPr>
              <w:lastRenderedPageBreak/>
              <w:t>Module 6</w:t>
            </w:r>
            <w:r w:rsidRPr="007D4933">
              <w:rPr>
                <w:rFonts w:asciiTheme="minorHAnsi" w:hAnsiTheme="minorHAnsi"/>
                <w:color w:val="000000"/>
                <w:szCs w:val="24"/>
              </w:rPr>
              <w:t xml:space="preserve">: </w:t>
            </w:r>
            <w:r w:rsidR="003A5986">
              <w:rPr>
                <w:rFonts w:asciiTheme="minorHAnsi" w:hAnsiTheme="minorHAnsi"/>
                <w:color w:val="000000"/>
                <w:szCs w:val="24"/>
              </w:rPr>
              <w:t xml:space="preserve"> Basic</w:t>
            </w:r>
            <w:r>
              <w:rPr>
                <w:rFonts w:asciiTheme="minorHAnsi" w:hAnsiTheme="minorHAnsi"/>
                <w:color w:val="000000"/>
                <w:szCs w:val="24"/>
              </w:rPr>
              <w:t xml:space="preserve"> </w:t>
            </w:r>
            <w:r w:rsidR="003A5986">
              <w:rPr>
                <w:rFonts w:asciiTheme="minorHAnsi" w:hAnsiTheme="minorHAnsi"/>
                <w:color w:val="000000"/>
                <w:szCs w:val="24"/>
              </w:rPr>
              <w:t>Tuning, Keys and indexes</w:t>
            </w:r>
            <w:r w:rsidR="00A90C4D">
              <w:rPr>
                <w:rFonts w:asciiTheme="minorHAnsi" w:hAnsiTheme="minorHAnsi"/>
                <w:color w:val="000000"/>
                <w:szCs w:val="24"/>
              </w:rPr>
              <w:br/>
              <w:t>(15 minutes, 10 minute examples)</w:t>
            </w:r>
          </w:p>
        </w:tc>
        <w:tc>
          <w:tcPr>
            <w:tcW w:w="6588" w:type="dxa"/>
          </w:tcPr>
          <w:p w14:paraId="63FA9C65" w14:textId="77777777" w:rsidR="004B3202" w:rsidRDefault="004B3202" w:rsidP="004B3202">
            <w:pPr>
              <w:rPr>
                <w:rFonts w:asciiTheme="minorHAnsi" w:hAnsiTheme="minorHAnsi"/>
                <w:color w:val="000000"/>
                <w:szCs w:val="24"/>
              </w:rPr>
            </w:pPr>
            <w:r w:rsidRPr="007D4933">
              <w:rPr>
                <w:rFonts w:asciiTheme="minorHAnsi" w:hAnsiTheme="minorHAnsi"/>
                <w:color w:val="000000"/>
                <w:szCs w:val="24"/>
              </w:rPr>
              <w:t>Focus</w:t>
            </w:r>
            <w:r>
              <w:rPr>
                <w:rFonts w:asciiTheme="minorHAnsi" w:hAnsiTheme="minorHAnsi"/>
                <w:color w:val="000000"/>
                <w:szCs w:val="24"/>
              </w:rPr>
              <w:t xml:space="preserve"> users will learn</w:t>
            </w:r>
            <w:r w:rsidRPr="007D4933">
              <w:rPr>
                <w:rFonts w:asciiTheme="minorHAnsi" w:hAnsiTheme="minorHAnsi"/>
                <w:color w:val="000000"/>
                <w:szCs w:val="24"/>
              </w:rPr>
              <w:t xml:space="preserve">: </w:t>
            </w:r>
            <w:r>
              <w:rPr>
                <w:rFonts w:asciiTheme="minorHAnsi" w:hAnsiTheme="minorHAnsi"/>
                <w:color w:val="000000"/>
                <w:szCs w:val="24"/>
              </w:rPr>
              <w:t xml:space="preserve"> </w:t>
            </w:r>
          </w:p>
          <w:p w14:paraId="7CAFD34C" w14:textId="476D48D4" w:rsidR="003A5986"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What constraints are</w:t>
            </w:r>
          </w:p>
          <w:p w14:paraId="468FDB16" w14:textId="74514F61" w:rsidR="003A5986"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What a Primary Key is</w:t>
            </w:r>
          </w:p>
          <w:p w14:paraId="7F24A872" w14:textId="20E1420E" w:rsidR="003A5986"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What indexes are</w:t>
            </w:r>
          </w:p>
          <w:p w14:paraId="204ECDEC" w14:textId="4D1154EA" w:rsidR="004B3202"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How to use indexes</w:t>
            </w:r>
          </w:p>
          <w:p w14:paraId="2CF38507" w14:textId="081046B7" w:rsidR="003A5986" w:rsidRPr="003A5986" w:rsidRDefault="003A5986"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How to create indexes. </w:t>
            </w:r>
          </w:p>
          <w:p w14:paraId="0A3E9A8C" w14:textId="77777777" w:rsidR="004B3202" w:rsidRDefault="004B3202" w:rsidP="004B3202">
            <w:pPr>
              <w:rPr>
                <w:rFonts w:asciiTheme="minorHAnsi" w:hAnsiTheme="minorHAnsi"/>
                <w:color w:val="000000"/>
                <w:szCs w:val="24"/>
              </w:rPr>
            </w:pPr>
            <w:r w:rsidRPr="007D4933">
              <w:rPr>
                <w:rFonts w:asciiTheme="minorHAnsi" w:hAnsiTheme="minorHAnsi"/>
                <w:color w:val="000000"/>
                <w:szCs w:val="24"/>
              </w:rPr>
              <w:t xml:space="preserve">Learners will: </w:t>
            </w:r>
          </w:p>
          <w:p w14:paraId="57F66458" w14:textId="77777777" w:rsidR="003A5986" w:rsidRDefault="004B3202" w:rsidP="004B3202">
            <w:pPr>
              <w:pStyle w:val="ListParagraph"/>
              <w:numPr>
                <w:ilvl w:val="0"/>
                <w:numId w:val="8"/>
              </w:numPr>
              <w:rPr>
                <w:rFonts w:asciiTheme="minorHAnsi" w:hAnsiTheme="minorHAnsi"/>
                <w:color w:val="000000"/>
                <w:szCs w:val="24"/>
              </w:rPr>
            </w:pPr>
            <w:r>
              <w:rPr>
                <w:rFonts w:asciiTheme="minorHAnsi" w:hAnsiTheme="minorHAnsi"/>
                <w:color w:val="000000"/>
                <w:szCs w:val="24"/>
              </w:rPr>
              <w:t>Watch the video</w:t>
            </w:r>
          </w:p>
          <w:p w14:paraId="06A0EAB5" w14:textId="7EAD4328" w:rsidR="004B3202" w:rsidRPr="003A5986" w:rsidRDefault="004B3202" w:rsidP="004B3202">
            <w:pPr>
              <w:pStyle w:val="ListParagraph"/>
              <w:numPr>
                <w:ilvl w:val="0"/>
                <w:numId w:val="8"/>
              </w:numPr>
              <w:rPr>
                <w:rFonts w:asciiTheme="minorHAnsi" w:hAnsiTheme="minorHAnsi"/>
                <w:color w:val="000000"/>
                <w:szCs w:val="24"/>
              </w:rPr>
            </w:pPr>
            <w:r w:rsidRPr="003A5986">
              <w:rPr>
                <w:rFonts w:asciiTheme="minorHAnsi" w:hAnsiTheme="minorHAnsi"/>
                <w:color w:val="000000"/>
                <w:szCs w:val="24"/>
              </w:rPr>
              <w:t>Attempt the exercises and examples</w:t>
            </w:r>
          </w:p>
        </w:tc>
      </w:tr>
      <w:tr w:rsidR="004B3202" w:rsidRPr="007D4933" w14:paraId="7B3E58D9" w14:textId="77777777" w:rsidTr="00094548">
        <w:trPr>
          <w:trHeight w:val="1160"/>
        </w:trPr>
        <w:tc>
          <w:tcPr>
            <w:tcW w:w="2988" w:type="dxa"/>
          </w:tcPr>
          <w:p w14:paraId="45EF5174" w14:textId="1A04DF62" w:rsidR="004B3202" w:rsidRPr="007D4933" w:rsidRDefault="004B3202" w:rsidP="004B3202">
            <w:pPr>
              <w:rPr>
                <w:rFonts w:asciiTheme="minorHAnsi" w:hAnsiTheme="minorHAnsi"/>
                <w:color w:val="000000"/>
                <w:szCs w:val="24"/>
              </w:rPr>
            </w:pPr>
            <w:r>
              <w:rPr>
                <w:rFonts w:asciiTheme="minorHAnsi" w:hAnsiTheme="minorHAnsi"/>
                <w:color w:val="000000"/>
                <w:szCs w:val="24"/>
              </w:rPr>
              <w:t>Module 7</w:t>
            </w:r>
            <w:r w:rsidRPr="007D4933">
              <w:rPr>
                <w:rFonts w:asciiTheme="minorHAnsi" w:hAnsiTheme="minorHAnsi"/>
                <w:color w:val="000000"/>
                <w:szCs w:val="24"/>
              </w:rPr>
              <w:t xml:space="preserve">: </w:t>
            </w:r>
            <w:r>
              <w:rPr>
                <w:rFonts w:asciiTheme="minorHAnsi" w:hAnsiTheme="minorHAnsi"/>
                <w:color w:val="000000"/>
                <w:szCs w:val="24"/>
              </w:rPr>
              <w:t xml:space="preserve"> </w:t>
            </w:r>
            <w:r w:rsidR="003A5986">
              <w:rPr>
                <w:rFonts w:asciiTheme="minorHAnsi" w:hAnsiTheme="minorHAnsi"/>
                <w:color w:val="000000"/>
                <w:szCs w:val="24"/>
              </w:rPr>
              <w:t>Views</w:t>
            </w:r>
            <w:r w:rsidR="00A90C4D">
              <w:rPr>
                <w:rFonts w:asciiTheme="minorHAnsi" w:hAnsiTheme="minorHAnsi"/>
                <w:color w:val="000000"/>
                <w:szCs w:val="24"/>
              </w:rPr>
              <w:br/>
              <w:t>(10 minutes, 5 minute example)</w:t>
            </w:r>
          </w:p>
        </w:tc>
        <w:tc>
          <w:tcPr>
            <w:tcW w:w="6588" w:type="dxa"/>
          </w:tcPr>
          <w:p w14:paraId="4BFFF5C8" w14:textId="77777777" w:rsidR="004B3202" w:rsidRDefault="004B3202" w:rsidP="004B3202">
            <w:pPr>
              <w:rPr>
                <w:rFonts w:asciiTheme="minorHAnsi" w:hAnsiTheme="minorHAnsi"/>
                <w:color w:val="000000"/>
                <w:szCs w:val="24"/>
              </w:rPr>
            </w:pPr>
            <w:r w:rsidRPr="007D4933">
              <w:rPr>
                <w:rFonts w:asciiTheme="minorHAnsi" w:hAnsiTheme="minorHAnsi"/>
                <w:color w:val="000000"/>
                <w:szCs w:val="24"/>
              </w:rPr>
              <w:t>Focus</w:t>
            </w:r>
            <w:r>
              <w:rPr>
                <w:rFonts w:asciiTheme="minorHAnsi" w:hAnsiTheme="minorHAnsi"/>
                <w:color w:val="000000"/>
                <w:szCs w:val="24"/>
              </w:rPr>
              <w:t xml:space="preserve"> users will learn</w:t>
            </w:r>
            <w:r w:rsidRPr="007D4933">
              <w:rPr>
                <w:rFonts w:asciiTheme="minorHAnsi" w:hAnsiTheme="minorHAnsi"/>
                <w:color w:val="000000"/>
                <w:szCs w:val="24"/>
              </w:rPr>
              <w:t xml:space="preserve">: </w:t>
            </w:r>
            <w:r>
              <w:rPr>
                <w:rFonts w:asciiTheme="minorHAnsi" w:hAnsiTheme="minorHAnsi"/>
                <w:color w:val="000000"/>
                <w:szCs w:val="24"/>
              </w:rPr>
              <w:t xml:space="preserve"> </w:t>
            </w:r>
          </w:p>
          <w:p w14:paraId="3584D24C" w14:textId="72C81019" w:rsidR="004B3202" w:rsidRDefault="003A5986" w:rsidP="004B3202">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What a view is </w:t>
            </w:r>
          </w:p>
          <w:p w14:paraId="001E86E6" w14:textId="67BE0E6A" w:rsidR="003A5986" w:rsidRDefault="003A5986" w:rsidP="004B3202">
            <w:pPr>
              <w:pStyle w:val="ListParagraph"/>
              <w:numPr>
                <w:ilvl w:val="0"/>
                <w:numId w:val="8"/>
              </w:numPr>
              <w:rPr>
                <w:rFonts w:asciiTheme="minorHAnsi" w:hAnsiTheme="minorHAnsi"/>
                <w:color w:val="000000"/>
                <w:szCs w:val="24"/>
              </w:rPr>
            </w:pPr>
            <w:r>
              <w:rPr>
                <w:rFonts w:asciiTheme="minorHAnsi" w:hAnsiTheme="minorHAnsi"/>
                <w:color w:val="000000"/>
                <w:szCs w:val="24"/>
              </w:rPr>
              <w:t>What an inline table is</w:t>
            </w:r>
          </w:p>
          <w:p w14:paraId="013BF02C" w14:textId="1F7D94F5" w:rsidR="003A5986" w:rsidRDefault="003A5986" w:rsidP="004B3202">
            <w:pPr>
              <w:pStyle w:val="ListParagraph"/>
              <w:numPr>
                <w:ilvl w:val="0"/>
                <w:numId w:val="8"/>
              </w:numPr>
              <w:rPr>
                <w:rFonts w:asciiTheme="minorHAnsi" w:hAnsiTheme="minorHAnsi"/>
                <w:color w:val="000000"/>
                <w:szCs w:val="24"/>
              </w:rPr>
            </w:pPr>
            <w:r>
              <w:rPr>
                <w:rFonts w:asciiTheme="minorHAnsi" w:hAnsiTheme="minorHAnsi"/>
                <w:color w:val="000000"/>
                <w:szCs w:val="24"/>
              </w:rPr>
              <w:t>How to query against views</w:t>
            </w:r>
          </w:p>
          <w:p w14:paraId="2FC84735" w14:textId="20172668" w:rsidR="003A5986" w:rsidRPr="00BD1249" w:rsidRDefault="003A5986" w:rsidP="004B3202">
            <w:pPr>
              <w:pStyle w:val="ListParagraph"/>
              <w:numPr>
                <w:ilvl w:val="0"/>
                <w:numId w:val="8"/>
              </w:numPr>
              <w:rPr>
                <w:rFonts w:asciiTheme="minorHAnsi" w:hAnsiTheme="minorHAnsi"/>
                <w:color w:val="000000"/>
                <w:szCs w:val="24"/>
              </w:rPr>
            </w:pPr>
            <w:r>
              <w:rPr>
                <w:rFonts w:asciiTheme="minorHAnsi" w:hAnsiTheme="minorHAnsi"/>
                <w:color w:val="000000"/>
                <w:szCs w:val="24"/>
              </w:rPr>
              <w:t xml:space="preserve">When to use an inline table. </w:t>
            </w:r>
          </w:p>
          <w:p w14:paraId="438482E1" w14:textId="77777777" w:rsidR="004B3202" w:rsidRDefault="004B3202" w:rsidP="004B3202">
            <w:pPr>
              <w:rPr>
                <w:rFonts w:asciiTheme="minorHAnsi" w:hAnsiTheme="minorHAnsi"/>
                <w:color w:val="000000"/>
                <w:szCs w:val="24"/>
              </w:rPr>
            </w:pPr>
            <w:r w:rsidRPr="007D4933">
              <w:rPr>
                <w:rFonts w:asciiTheme="minorHAnsi" w:hAnsiTheme="minorHAnsi"/>
                <w:color w:val="000000"/>
                <w:szCs w:val="24"/>
              </w:rPr>
              <w:t xml:space="preserve">Learners will: </w:t>
            </w:r>
          </w:p>
          <w:p w14:paraId="04974FF1" w14:textId="77777777" w:rsidR="003A5986" w:rsidRDefault="004B3202" w:rsidP="003A5986">
            <w:pPr>
              <w:pStyle w:val="ListParagraph"/>
              <w:numPr>
                <w:ilvl w:val="0"/>
                <w:numId w:val="8"/>
              </w:numPr>
              <w:rPr>
                <w:rFonts w:asciiTheme="minorHAnsi" w:hAnsiTheme="minorHAnsi"/>
                <w:color w:val="000000"/>
                <w:szCs w:val="24"/>
              </w:rPr>
            </w:pPr>
            <w:r>
              <w:rPr>
                <w:rFonts w:asciiTheme="minorHAnsi" w:hAnsiTheme="minorHAnsi"/>
                <w:color w:val="000000"/>
                <w:szCs w:val="24"/>
              </w:rPr>
              <w:t>Watch the video</w:t>
            </w:r>
          </w:p>
          <w:p w14:paraId="0914BA5E" w14:textId="323DB6B7" w:rsidR="004B3202" w:rsidRPr="007D4933" w:rsidRDefault="004B3202" w:rsidP="003A5986">
            <w:pPr>
              <w:pStyle w:val="ListParagraph"/>
              <w:numPr>
                <w:ilvl w:val="0"/>
                <w:numId w:val="8"/>
              </w:numPr>
              <w:rPr>
                <w:rFonts w:asciiTheme="minorHAnsi" w:hAnsiTheme="minorHAnsi"/>
                <w:color w:val="000000"/>
                <w:szCs w:val="24"/>
              </w:rPr>
            </w:pPr>
            <w:r w:rsidRPr="00BD1249">
              <w:rPr>
                <w:rFonts w:asciiTheme="minorHAnsi" w:hAnsiTheme="minorHAnsi"/>
                <w:color w:val="000000"/>
                <w:szCs w:val="24"/>
              </w:rPr>
              <w:t>Att</w:t>
            </w:r>
            <w:r>
              <w:rPr>
                <w:rFonts w:asciiTheme="minorHAnsi" w:hAnsiTheme="minorHAnsi"/>
                <w:color w:val="000000"/>
                <w:szCs w:val="24"/>
              </w:rPr>
              <w:t>empt the exercises and examples</w:t>
            </w:r>
          </w:p>
        </w:tc>
      </w:tr>
    </w:tbl>
    <w:p w14:paraId="21E37F96" w14:textId="6F5365FB" w:rsidR="004A5120" w:rsidRPr="007D4933" w:rsidRDefault="004A5120" w:rsidP="004A5120">
      <w:pPr>
        <w:widowControl w:val="0"/>
        <w:autoSpaceDE w:val="0"/>
        <w:autoSpaceDN w:val="0"/>
        <w:adjustRightInd w:val="0"/>
        <w:ind w:left="360"/>
        <w:rPr>
          <w:rFonts w:asciiTheme="minorHAnsi" w:hAnsiTheme="minorHAnsi"/>
          <w:color w:val="000000"/>
          <w:szCs w:val="24"/>
        </w:rPr>
      </w:pPr>
    </w:p>
    <w:p w14:paraId="2FA24F9F" w14:textId="4D23B7DB" w:rsidR="00AA216B" w:rsidRDefault="00AA216B" w:rsidP="004A5120">
      <w:pPr>
        <w:widowControl w:val="0"/>
        <w:autoSpaceDE w:val="0"/>
        <w:autoSpaceDN w:val="0"/>
        <w:adjustRightInd w:val="0"/>
        <w:ind w:left="360"/>
      </w:pPr>
    </w:p>
    <w:p w14:paraId="254D9872" w14:textId="77777777" w:rsidR="00160EEA" w:rsidRPr="007D4933" w:rsidRDefault="00160EEA" w:rsidP="004A5120">
      <w:pPr>
        <w:widowControl w:val="0"/>
        <w:autoSpaceDE w:val="0"/>
        <w:autoSpaceDN w:val="0"/>
        <w:adjustRightInd w:val="0"/>
        <w:ind w:left="360"/>
        <w:rPr>
          <w:rFonts w:asciiTheme="minorHAnsi" w:hAnsiTheme="minorHAnsi"/>
          <w:b/>
          <w:color w:val="000000"/>
          <w:szCs w:val="24"/>
        </w:rPr>
      </w:pPr>
    </w:p>
    <w:p w14:paraId="34A4ECCC" w14:textId="20A0E15A" w:rsidR="00AA216B" w:rsidRDefault="004A5120" w:rsidP="003A5986">
      <w:pPr>
        <w:widowControl w:val="0"/>
        <w:autoSpaceDE w:val="0"/>
        <w:autoSpaceDN w:val="0"/>
        <w:adjustRightInd w:val="0"/>
        <w:rPr>
          <w:rFonts w:asciiTheme="minorHAnsi" w:hAnsiTheme="minorHAnsi"/>
          <w:color w:val="000000"/>
          <w:szCs w:val="24"/>
        </w:rPr>
      </w:pPr>
      <w:r w:rsidRPr="007D4933">
        <w:rPr>
          <w:rFonts w:asciiTheme="minorHAnsi" w:hAnsiTheme="minorHAnsi"/>
          <w:b/>
          <w:color w:val="000000"/>
          <w:szCs w:val="24"/>
        </w:rPr>
        <w:t>Assessment</w:t>
      </w:r>
      <w:r w:rsidR="00AA216B" w:rsidRPr="007D4933">
        <w:rPr>
          <w:rFonts w:asciiTheme="minorHAnsi" w:eastAsia="Cambria" w:hAnsiTheme="minorHAnsi"/>
          <w:szCs w:val="24"/>
        </w:rPr>
        <w:t xml:space="preserve">:  </w:t>
      </w:r>
      <w:r w:rsidRPr="00D421E0">
        <w:rPr>
          <w:rFonts w:asciiTheme="minorHAnsi" w:hAnsiTheme="minorHAnsi"/>
          <w:color w:val="000000"/>
          <w:sz w:val="20"/>
          <w:szCs w:val="24"/>
        </w:rPr>
        <w:t xml:space="preserve">In this section, </w:t>
      </w:r>
      <w:r w:rsidR="00D3257D" w:rsidRPr="00D421E0">
        <w:rPr>
          <w:rFonts w:asciiTheme="minorHAnsi" w:hAnsiTheme="minorHAnsi"/>
          <w:color w:val="000000"/>
          <w:sz w:val="20"/>
          <w:szCs w:val="24"/>
        </w:rPr>
        <w:t>please</w:t>
      </w:r>
      <w:r w:rsidRPr="00D421E0">
        <w:rPr>
          <w:rFonts w:asciiTheme="minorHAnsi" w:hAnsiTheme="minorHAnsi"/>
          <w:color w:val="000000"/>
          <w:sz w:val="20"/>
          <w:szCs w:val="24"/>
        </w:rPr>
        <w:t xml:space="preserve"> describe </w:t>
      </w:r>
      <w:r w:rsidR="0071308F" w:rsidRPr="00D421E0">
        <w:rPr>
          <w:rFonts w:asciiTheme="minorHAnsi" w:hAnsiTheme="minorHAnsi"/>
          <w:color w:val="000000"/>
          <w:sz w:val="20"/>
          <w:szCs w:val="24"/>
        </w:rPr>
        <w:t xml:space="preserve">in more detail </w:t>
      </w:r>
      <w:r w:rsidR="00AA216B" w:rsidRPr="00D421E0">
        <w:rPr>
          <w:rFonts w:asciiTheme="minorHAnsi" w:hAnsiTheme="minorHAnsi"/>
          <w:color w:val="000000"/>
          <w:sz w:val="20"/>
          <w:szCs w:val="24"/>
        </w:rPr>
        <w:t xml:space="preserve">each of </w:t>
      </w:r>
      <w:r w:rsidRPr="00D421E0">
        <w:rPr>
          <w:rFonts w:asciiTheme="minorHAnsi" w:hAnsiTheme="minorHAnsi"/>
          <w:color w:val="000000"/>
          <w:sz w:val="20"/>
          <w:szCs w:val="24"/>
        </w:rPr>
        <w:t>the form</w:t>
      </w:r>
      <w:r w:rsidR="005C2B27" w:rsidRPr="00D421E0">
        <w:rPr>
          <w:rFonts w:asciiTheme="minorHAnsi" w:hAnsiTheme="minorHAnsi"/>
          <w:color w:val="000000"/>
          <w:sz w:val="20"/>
          <w:szCs w:val="24"/>
        </w:rPr>
        <w:t>s</w:t>
      </w:r>
      <w:r w:rsidR="007D4933" w:rsidRPr="00D421E0">
        <w:rPr>
          <w:rFonts w:asciiTheme="minorHAnsi" w:hAnsiTheme="minorHAnsi"/>
          <w:color w:val="000000"/>
          <w:sz w:val="20"/>
          <w:szCs w:val="24"/>
        </w:rPr>
        <w:t xml:space="preserve"> </w:t>
      </w:r>
      <w:r w:rsidRPr="00D421E0">
        <w:rPr>
          <w:rFonts w:asciiTheme="minorHAnsi" w:hAnsiTheme="minorHAnsi"/>
          <w:color w:val="000000"/>
          <w:sz w:val="20"/>
          <w:szCs w:val="24"/>
        </w:rPr>
        <w:t xml:space="preserve">of assessment you will use </w:t>
      </w:r>
      <w:r w:rsidR="007D4933" w:rsidRPr="00D421E0">
        <w:rPr>
          <w:rFonts w:asciiTheme="minorHAnsi" w:hAnsiTheme="minorHAnsi"/>
          <w:color w:val="000000"/>
          <w:sz w:val="20"/>
          <w:szCs w:val="24"/>
        </w:rPr>
        <w:t>in your course of instruction</w:t>
      </w:r>
      <w:r w:rsidRPr="00D421E0">
        <w:rPr>
          <w:rFonts w:asciiTheme="minorHAnsi" w:hAnsiTheme="minorHAnsi"/>
          <w:color w:val="000000"/>
          <w:sz w:val="20"/>
          <w:szCs w:val="24"/>
        </w:rPr>
        <w:t xml:space="preserve">. </w:t>
      </w:r>
      <w:r w:rsidR="00AA216B" w:rsidRPr="00D421E0">
        <w:rPr>
          <w:rFonts w:asciiTheme="minorHAnsi" w:hAnsiTheme="minorHAnsi"/>
          <w:color w:val="000000"/>
          <w:sz w:val="20"/>
          <w:szCs w:val="24"/>
        </w:rPr>
        <w:t xml:space="preserve">  As you describe each, be sure to include assessment type and description, purpose(s), estimated frequency/timing, estimated weight (minor, major, </w:t>
      </w:r>
      <w:r w:rsidR="00D421E0" w:rsidRPr="00D421E0">
        <w:rPr>
          <w:rFonts w:asciiTheme="minorHAnsi" w:hAnsiTheme="minorHAnsi"/>
          <w:color w:val="000000"/>
          <w:sz w:val="20"/>
          <w:szCs w:val="24"/>
        </w:rPr>
        <w:t xml:space="preserve">or </w:t>
      </w:r>
      <w:r w:rsidR="00AA216B" w:rsidRPr="00D421E0">
        <w:rPr>
          <w:rFonts w:asciiTheme="minorHAnsi" w:hAnsiTheme="minorHAnsi"/>
          <w:color w:val="000000"/>
          <w:sz w:val="20"/>
          <w:szCs w:val="24"/>
        </w:rPr>
        <w:t>culminating)</w:t>
      </w:r>
      <w:r w:rsidR="007D4933" w:rsidRPr="00D421E0">
        <w:rPr>
          <w:rFonts w:asciiTheme="minorHAnsi" w:hAnsiTheme="minorHAnsi"/>
          <w:color w:val="000000"/>
          <w:sz w:val="20"/>
          <w:szCs w:val="24"/>
        </w:rPr>
        <w:t xml:space="preserve">. </w:t>
      </w:r>
    </w:p>
    <w:p w14:paraId="7ED7CEED" w14:textId="4526F65D" w:rsidR="0071623A" w:rsidRPr="0071623A" w:rsidRDefault="0071623A" w:rsidP="003A5986">
      <w:pPr>
        <w:pStyle w:val="ListParagraph"/>
        <w:widowControl w:val="0"/>
        <w:numPr>
          <w:ilvl w:val="0"/>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As this is not a ‘course’ in the traditional sense, the assessment in the course of instruction will be more limited. So I will begin</w:t>
      </w:r>
      <w:r w:rsidR="00F6360D">
        <w:rPr>
          <w:rFonts w:asciiTheme="minorHAnsi" w:hAnsiTheme="minorHAnsi"/>
          <w:color w:val="000000"/>
          <w:szCs w:val="24"/>
        </w:rPr>
        <w:t xml:space="preserve"> by stating</w:t>
      </w:r>
      <w:r>
        <w:rPr>
          <w:rFonts w:asciiTheme="minorHAnsi" w:hAnsiTheme="minorHAnsi"/>
          <w:color w:val="000000"/>
          <w:szCs w:val="24"/>
        </w:rPr>
        <w:t xml:space="preserve"> with the course as it stands will be </w:t>
      </w:r>
      <w:r w:rsidR="00D421E0">
        <w:rPr>
          <w:rFonts w:asciiTheme="minorHAnsi" w:hAnsiTheme="minorHAnsi"/>
          <w:color w:val="000000"/>
          <w:szCs w:val="24"/>
        </w:rPr>
        <w:t>self-assessed</w:t>
      </w:r>
      <w:r>
        <w:rPr>
          <w:rFonts w:asciiTheme="minorHAnsi" w:hAnsiTheme="minorHAnsi"/>
          <w:color w:val="000000"/>
          <w:szCs w:val="24"/>
        </w:rPr>
        <w:t xml:space="preserve">: </w:t>
      </w:r>
    </w:p>
    <w:p w14:paraId="11772338" w14:textId="455F81A2" w:rsidR="0071623A" w:rsidRPr="0071623A" w:rsidRDefault="0071623A" w:rsidP="0071623A">
      <w:pPr>
        <w:pStyle w:val="ListParagraph"/>
        <w:widowControl w:val="0"/>
        <w:numPr>
          <w:ilvl w:val="1"/>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 xml:space="preserve">Within each module, there will be a summary of topics covered to allow them to </w:t>
      </w:r>
      <w:r w:rsidR="00D421E0">
        <w:rPr>
          <w:rFonts w:asciiTheme="minorHAnsi" w:hAnsiTheme="minorHAnsi"/>
          <w:color w:val="000000"/>
          <w:szCs w:val="24"/>
        </w:rPr>
        <w:t>self-assess</w:t>
      </w:r>
      <w:r>
        <w:rPr>
          <w:rFonts w:asciiTheme="minorHAnsi" w:hAnsiTheme="minorHAnsi"/>
          <w:color w:val="000000"/>
          <w:szCs w:val="24"/>
        </w:rPr>
        <w:t xml:space="preserve"> if they feel they understand the topics covered from a high level.</w:t>
      </w:r>
    </w:p>
    <w:p w14:paraId="41D7A621" w14:textId="77777777" w:rsidR="0071623A" w:rsidRPr="0071623A" w:rsidRDefault="0071623A" w:rsidP="0071623A">
      <w:pPr>
        <w:pStyle w:val="ListParagraph"/>
        <w:widowControl w:val="0"/>
        <w:numPr>
          <w:ilvl w:val="1"/>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 xml:space="preserve">There will be exercises that will highlight different techniques or uses of the lessons presented. </w:t>
      </w:r>
    </w:p>
    <w:p w14:paraId="0CAD5E08" w14:textId="60C8E06F" w:rsidR="003A5986" w:rsidRPr="0071623A" w:rsidRDefault="00D421E0" w:rsidP="0071623A">
      <w:pPr>
        <w:pStyle w:val="ListParagraph"/>
        <w:widowControl w:val="0"/>
        <w:numPr>
          <w:ilvl w:val="1"/>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 xml:space="preserve">There will be additional </w:t>
      </w:r>
      <w:r w:rsidR="0071623A">
        <w:rPr>
          <w:rFonts w:asciiTheme="minorHAnsi" w:hAnsiTheme="minorHAnsi"/>
          <w:color w:val="000000"/>
          <w:szCs w:val="24"/>
        </w:rPr>
        <w:t xml:space="preserve">materials for learning available if needed. </w:t>
      </w:r>
    </w:p>
    <w:p w14:paraId="792A98E8" w14:textId="0D2DF5E2" w:rsidR="0071623A" w:rsidRPr="0071623A" w:rsidRDefault="0071623A" w:rsidP="0071623A">
      <w:pPr>
        <w:pStyle w:val="ListParagraph"/>
        <w:widowControl w:val="0"/>
        <w:numPr>
          <w:ilvl w:val="1"/>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 xml:space="preserve">Due to the limitations of this kind of ‘free’ material I will not be offering tutoring or additional real time interactions, except in the development phase (for formative assessment) where I will try to make myself available for questions as a return for feedback. </w:t>
      </w:r>
    </w:p>
    <w:p w14:paraId="5EE8FCC9" w14:textId="5940B8F1" w:rsidR="0071623A" w:rsidRPr="0071623A" w:rsidRDefault="0071623A" w:rsidP="0071623A">
      <w:pPr>
        <w:pStyle w:val="ListParagraph"/>
        <w:widowControl w:val="0"/>
        <w:numPr>
          <w:ilvl w:val="0"/>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If this were a more traditional course</w:t>
      </w:r>
      <w:r w:rsidR="00256173">
        <w:rPr>
          <w:rFonts w:asciiTheme="minorHAnsi" w:hAnsiTheme="minorHAnsi"/>
          <w:color w:val="000000"/>
          <w:szCs w:val="24"/>
        </w:rPr>
        <w:t xml:space="preserve"> with expanded materials</w:t>
      </w:r>
      <w:r>
        <w:rPr>
          <w:rFonts w:asciiTheme="minorHAnsi" w:hAnsiTheme="minorHAnsi"/>
          <w:color w:val="000000"/>
          <w:szCs w:val="24"/>
        </w:rPr>
        <w:t>:</w:t>
      </w:r>
    </w:p>
    <w:p w14:paraId="530E7521" w14:textId="5E044D07" w:rsidR="0071623A" w:rsidRPr="0071623A" w:rsidRDefault="0071623A" w:rsidP="0071623A">
      <w:pPr>
        <w:pStyle w:val="ListParagraph"/>
        <w:widowControl w:val="0"/>
        <w:numPr>
          <w:ilvl w:val="1"/>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 xml:space="preserve"> I would have regular test or a project assignment at the end of each module in the form of creating queries that would address a realistic report request. </w:t>
      </w:r>
      <w:r w:rsidR="00256173">
        <w:rPr>
          <w:rFonts w:asciiTheme="minorHAnsi" w:hAnsiTheme="minorHAnsi"/>
          <w:color w:val="000000"/>
          <w:szCs w:val="24"/>
        </w:rPr>
        <w:t xml:space="preserve">The purpose is to demonstrate the understanding of the new structures or skills taught in that module. </w:t>
      </w:r>
      <w:r>
        <w:rPr>
          <w:rFonts w:asciiTheme="minorHAnsi" w:hAnsiTheme="minorHAnsi"/>
          <w:color w:val="000000"/>
          <w:szCs w:val="24"/>
        </w:rPr>
        <w:t xml:space="preserve">This can be either at home or in person depending on the format of the class. My expectation is for </w:t>
      </w:r>
      <w:r w:rsidR="00256173">
        <w:rPr>
          <w:rFonts w:asciiTheme="minorHAnsi" w:hAnsiTheme="minorHAnsi"/>
          <w:color w:val="000000"/>
          <w:szCs w:val="24"/>
        </w:rPr>
        <w:t>the student</w:t>
      </w:r>
      <w:r>
        <w:rPr>
          <w:rFonts w:asciiTheme="minorHAnsi" w:hAnsiTheme="minorHAnsi"/>
          <w:color w:val="000000"/>
          <w:szCs w:val="24"/>
        </w:rPr>
        <w:t xml:space="preserve"> to</w:t>
      </w:r>
      <w:r w:rsidR="00D421E0">
        <w:rPr>
          <w:rFonts w:asciiTheme="minorHAnsi" w:hAnsiTheme="minorHAnsi"/>
          <w:color w:val="000000"/>
          <w:szCs w:val="24"/>
        </w:rPr>
        <w:t xml:space="preserve"> provide three things</w:t>
      </w:r>
      <w:r w:rsidR="00256173">
        <w:rPr>
          <w:rFonts w:asciiTheme="minorHAnsi" w:hAnsiTheme="minorHAnsi"/>
          <w:color w:val="000000"/>
          <w:szCs w:val="24"/>
        </w:rPr>
        <w:t>:</w:t>
      </w:r>
      <w:r>
        <w:rPr>
          <w:rFonts w:asciiTheme="minorHAnsi" w:hAnsiTheme="minorHAnsi"/>
          <w:color w:val="000000"/>
          <w:szCs w:val="24"/>
        </w:rPr>
        <w:t xml:space="preserve"> provide an analysis of what </w:t>
      </w:r>
      <w:proofErr w:type="gramStart"/>
      <w:r>
        <w:rPr>
          <w:rFonts w:asciiTheme="minorHAnsi" w:hAnsiTheme="minorHAnsi"/>
          <w:color w:val="000000"/>
          <w:szCs w:val="24"/>
        </w:rPr>
        <w:t>is being asked</w:t>
      </w:r>
      <w:proofErr w:type="gramEnd"/>
      <w:r>
        <w:rPr>
          <w:rFonts w:asciiTheme="minorHAnsi" w:hAnsiTheme="minorHAnsi"/>
          <w:color w:val="000000"/>
          <w:szCs w:val="24"/>
        </w:rPr>
        <w:t xml:space="preserve">, </w:t>
      </w:r>
      <w:r w:rsidR="00256173">
        <w:rPr>
          <w:rFonts w:asciiTheme="minorHAnsi" w:hAnsiTheme="minorHAnsi"/>
          <w:color w:val="000000"/>
          <w:szCs w:val="24"/>
        </w:rPr>
        <w:t>provide</w:t>
      </w:r>
      <w:r>
        <w:rPr>
          <w:rFonts w:asciiTheme="minorHAnsi" w:hAnsiTheme="minorHAnsi"/>
          <w:color w:val="000000"/>
          <w:szCs w:val="24"/>
        </w:rPr>
        <w:t xml:space="preserve"> a query</w:t>
      </w:r>
      <w:r w:rsidR="00D421E0">
        <w:rPr>
          <w:rFonts w:asciiTheme="minorHAnsi" w:hAnsiTheme="minorHAnsi"/>
          <w:color w:val="000000"/>
          <w:szCs w:val="24"/>
        </w:rPr>
        <w:t>,</w:t>
      </w:r>
      <w:r>
        <w:rPr>
          <w:rFonts w:asciiTheme="minorHAnsi" w:hAnsiTheme="minorHAnsi"/>
          <w:color w:val="000000"/>
          <w:szCs w:val="24"/>
        </w:rPr>
        <w:t xml:space="preserve"> and </w:t>
      </w:r>
      <w:r w:rsidR="00256173">
        <w:rPr>
          <w:rFonts w:asciiTheme="minorHAnsi" w:hAnsiTheme="minorHAnsi"/>
          <w:color w:val="000000"/>
          <w:szCs w:val="24"/>
        </w:rPr>
        <w:t xml:space="preserve">provide </w:t>
      </w:r>
      <w:r>
        <w:rPr>
          <w:rFonts w:asciiTheme="minorHAnsi" w:hAnsiTheme="minorHAnsi"/>
          <w:color w:val="000000"/>
          <w:szCs w:val="24"/>
        </w:rPr>
        <w:t xml:space="preserve">the output from the query. </w:t>
      </w:r>
    </w:p>
    <w:p w14:paraId="373E84B7" w14:textId="0A4279BE" w:rsidR="0071623A" w:rsidRPr="00256173" w:rsidRDefault="0071623A" w:rsidP="0071623A">
      <w:pPr>
        <w:pStyle w:val="ListParagraph"/>
        <w:widowControl w:val="0"/>
        <w:numPr>
          <w:ilvl w:val="1"/>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Since the lessons build on one another, there is no need for a separate set of questions to recover starting material from prior modules</w:t>
      </w:r>
      <w:r w:rsidR="00256173">
        <w:rPr>
          <w:rFonts w:asciiTheme="minorHAnsi" w:hAnsiTheme="minorHAnsi"/>
          <w:color w:val="000000"/>
          <w:szCs w:val="24"/>
        </w:rPr>
        <w:t xml:space="preserve"> at the end</w:t>
      </w:r>
      <w:r>
        <w:rPr>
          <w:rFonts w:asciiTheme="minorHAnsi" w:hAnsiTheme="minorHAnsi"/>
          <w:color w:val="000000"/>
          <w:szCs w:val="24"/>
        </w:rPr>
        <w:t xml:space="preserve">. Those prior skills </w:t>
      </w:r>
      <w:proofErr w:type="gramStart"/>
      <w:r>
        <w:rPr>
          <w:rFonts w:asciiTheme="minorHAnsi" w:hAnsiTheme="minorHAnsi"/>
          <w:color w:val="000000"/>
          <w:szCs w:val="24"/>
        </w:rPr>
        <w:t>will be integrated</w:t>
      </w:r>
      <w:proofErr w:type="gramEnd"/>
      <w:r>
        <w:rPr>
          <w:rFonts w:asciiTheme="minorHAnsi" w:hAnsiTheme="minorHAnsi"/>
          <w:color w:val="000000"/>
          <w:szCs w:val="24"/>
        </w:rPr>
        <w:t xml:space="preserve"> into each testing assignment or the final. </w:t>
      </w:r>
    </w:p>
    <w:p w14:paraId="33452AA4" w14:textId="4E367C87" w:rsidR="00256173" w:rsidRPr="00256173" w:rsidRDefault="00D421E0" w:rsidP="0071623A">
      <w:pPr>
        <w:pStyle w:val="ListParagraph"/>
        <w:widowControl w:val="0"/>
        <w:numPr>
          <w:ilvl w:val="1"/>
          <w:numId w:val="8"/>
        </w:numPr>
        <w:autoSpaceDE w:val="0"/>
        <w:autoSpaceDN w:val="0"/>
        <w:adjustRightInd w:val="0"/>
        <w:rPr>
          <w:rFonts w:asciiTheme="minorHAnsi" w:hAnsiTheme="minorHAnsi"/>
          <w:i/>
          <w:color w:val="000000"/>
          <w:szCs w:val="24"/>
        </w:rPr>
      </w:pPr>
      <w:r>
        <w:rPr>
          <w:rFonts w:asciiTheme="minorHAnsi" w:hAnsiTheme="minorHAnsi"/>
          <w:color w:val="000000"/>
          <w:szCs w:val="24"/>
        </w:rPr>
        <w:lastRenderedPageBreak/>
        <w:t xml:space="preserve">I would want a final as part of the grading initially when being taught the first few semesters. </w:t>
      </w:r>
      <w:r w:rsidR="00256173">
        <w:rPr>
          <w:rFonts w:asciiTheme="minorHAnsi" w:hAnsiTheme="minorHAnsi"/>
          <w:color w:val="000000"/>
          <w:szCs w:val="24"/>
        </w:rPr>
        <w:t xml:space="preserve">The final will be a one or two larger scale report requests using the default database that </w:t>
      </w:r>
      <w:proofErr w:type="gramStart"/>
      <w:r w:rsidR="00256173">
        <w:rPr>
          <w:rFonts w:asciiTheme="minorHAnsi" w:hAnsiTheme="minorHAnsi"/>
          <w:color w:val="000000"/>
          <w:szCs w:val="24"/>
        </w:rPr>
        <w:t>is provided</w:t>
      </w:r>
      <w:proofErr w:type="gramEnd"/>
      <w:r w:rsidR="00256173">
        <w:rPr>
          <w:rFonts w:asciiTheme="minorHAnsi" w:hAnsiTheme="minorHAnsi"/>
          <w:color w:val="000000"/>
          <w:szCs w:val="24"/>
        </w:rPr>
        <w:t xml:space="preserve"> by Oracle (the </w:t>
      </w:r>
      <w:proofErr w:type="spellStart"/>
      <w:r w:rsidR="00256173">
        <w:rPr>
          <w:rFonts w:asciiTheme="minorHAnsi" w:hAnsiTheme="minorHAnsi"/>
          <w:color w:val="000000"/>
          <w:szCs w:val="24"/>
        </w:rPr>
        <w:t>scott</w:t>
      </w:r>
      <w:proofErr w:type="spellEnd"/>
      <w:r w:rsidR="00256173">
        <w:rPr>
          <w:rFonts w:asciiTheme="minorHAnsi" w:hAnsiTheme="minorHAnsi"/>
          <w:color w:val="000000"/>
          <w:szCs w:val="24"/>
        </w:rPr>
        <w:t xml:space="preserve">/tiger schema). These questions will require them to analyze the tables, make index suggestions, and use a number of different techniques and functions to answer. </w:t>
      </w:r>
    </w:p>
    <w:p w14:paraId="10C8FC9E" w14:textId="2D072192" w:rsidR="00256173" w:rsidRPr="00570967" w:rsidRDefault="00D421E0" w:rsidP="00D421E0">
      <w:pPr>
        <w:pStyle w:val="ListParagraph"/>
        <w:widowControl w:val="0"/>
        <w:numPr>
          <w:ilvl w:val="1"/>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 xml:space="preserve">Following years </w:t>
      </w:r>
      <w:r w:rsidR="001D6868">
        <w:rPr>
          <w:rFonts w:asciiTheme="minorHAnsi" w:hAnsiTheme="minorHAnsi"/>
          <w:color w:val="000000"/>
          <w:szCs w:val="24"/>
        </w:rPr>
        <w:t xml:space="preserve">after checking the format and content of the class. </w:t>
      </w:r>
      <w:proofErr w:type="gramStart"/>
      <w:r w:rsidR="00256173">
        <w:rPr>
          <w:rFonts w:asciiTheme="minorHAnsi" w:hAnsiTheme="minorHAnsi"/>
          <w:color w:val="000000"/>
          <w:szCs w:val="24"/>
        </w:rPr>
        <w:t>I’d</w:t>
      </w:r>
      <w:proofErr w:type="gramEnd"/>
      <w:r w:rsidR="00256173">
        <w:rPr>
          <w:rFonts w:asciiTheme="minorHAnsi" w:hAnsiTheme="minorHAnsi"/>
          <w:color w:val="000000"/>
          <w:szCs w:val="24"/>
        </w:rPr>
        <w:t xml:space="preserve"> like to </w:t>
      </w:r>
      <w:r>
        <w:rPr>
          <w:rFonts w:asciiTheme="minorHAnsi" w:hAnsiTheme="minorHAnsi"/>
          <w:color w:val="000000"/>
          <w:szCs w:val="24"/>
        </w:rPr>
        <w:t xml:space="preserve">have </w:t>
      </w:r>
      <w:proofErr w:type="spellStart"/>
      <w:r w:rsidR="00256173">
        <w:rPr>
          <w:rFonts w:asciiTheme="minorHAnsi" w:hAnsiTheme="minorHAnsi"/>
          <w:color w:val="000000"/>
          <w:szCs w:val="24"/>
        </w:rPr>
        <w:t>have</w:t>
      </w:r>
      <w:proofErr w:type="spellEnd"/>
      <w:r w:rsidR="00256173">
        <w:rPr>
          <w:rFonts w:asciiTheme="minorHAnsi" w:hAnsiTheme="minorHAnsi"/>
          <w:color w:val="000000"/>
          <w:szCs w:val="24"/>
        </w:rPr>
        <w:t xml:space="preserve"> the students come up with their own database model and system for a topic/domain of their own choosing, </w:t>
      </w:r>
      <w:r w:rsidR="00570967">
        <w:rPr>
          <w:rFonts w:asciiTheme="minorHAnsi" w:hAnsiTheme="minorHAnsi"/>
          <w:color w:val="000000"/>
          <w:szCs w:val="24"/>
        </w:rPr>
        <w:t xml:space="preserve">with instructor approval. This would be a set of tables to support a purpose, such as tracking baseball cards, or car parts, or sports performance. Then provide a set of queries that would provide basic functionality if they were to be put into a programming language.  Grading would include how well the tables </w:t>
      </w:r>
      <w:proofErr w:type="gramStart"/>
      <w:r w:rsidR="00570967">
        <w:rPr>
          <w:rFonts w:asciiTheme="minorHAnsi" w:hAnsiTheme="minorHAnsi"/>
          <w:color w:val="000000"/>
          <w:szCs w:val="24"/>
        </w:rPr>
        <w:t>were structured</w:t>
      </w:r>
      <w:proofErr w:type="gramEnd"/>
      <w:r w:rsidR="00570967">
        <w:rPr>
          <w:rFonts w:asciiTheme="minorHAnsi" w:hAnsiTheme="minorHAnsi"/>
          <w:color w:val="000000"/>
          <w:szCs w:val="24"/>
        </w:rPr>
        <w:t xml:space="preserve">, if they had appropriate indexing, and the functionality of the provided queries. </w:t>
      </w:r>
    </w:p>
    <w:p w14:paraId="4174B76B" w14:textId="016C4FF3" w:rsidR="0071623A" w:rsidRPr="0071623A" w:rsidRDefault="0071623A" w:rsidP="0071623A">
      <w:pPr>
        <w:pStyle w:val="ListParagraph"/>
        <w:widowControl w:val="0"/>
        <w:numPr>
          <w:ilvl w:val="1"/>
          <w:numId w:val="8"/>
        </w:numPr>
        <w:autoSpaceDE w:val="0"/>
        <w:autoSpaceDN w:val="0"/>
        <w:adjustRightInd w:val="0"/>
        <w:rPr>
          <w:rFonts w:asciiTheme="minorHAnsi" w:hAnsiTheme="minorHAnsi"/>
          <w:i/>
          <w:color w:val="000000"/>
          <w:szCs w:val="24"/>
        </w:rPr>
      </w:pPr>
      <w:r>
        <w:rPr>
          <w:rFonts w:asciiTheme="minorHAnsi" w:hAnsiTheme="minorHAnsi"/>
          <w:color w:val="000000"/>
          <w:szCs w:val="24"/>
        </w:rPr>
        <w:t xml:space="preserve">For weighting, I would assign each module test will have an equal weighting. With the final </w:t>
      </w:r>
      <w:r w:rsidR="001D6868">
        <w:rPr>
          <w:rFonts w:asciiTheme="minorHAnsi" w:hAnsiTheme="minorHAnsi"/>
          <w:color w:val="000000"/>
          <w:szCs w:val="24"/>
        </w:rPr>
        <w:t>project</w:t>
      </w:r>
      <w:bookmarkStart w:id="0" w:name="_GoBack"/>
      <w:bookmarkEnd w:id="0"/>
      <w:r w:rsidR="00570967">
        <w:rPr>
          <w:rFonts w:asciiTheme="minorHAnsi" w:hAnsiTheme="minorHAnsi"/>
          <w:color w:val="000000"/>
          <w:szCs w:val="24"/>
        </w:rPr>
        <w:t xml:space="preserve"> or test</w:t>
      </w:r>
      <w:r>
        <w:rPr>
          <w:rFonts w:asciiTheme="minorHAnsi" w:hAnsiTheme="minorHAnsi"/>
          <w:color w:val="000000"/>
          <w:szCs w:val="24"/>
        </w:rPr>
        <w:t xml:space="preserve"> </w:t>
      </w:r>
      <w:proofErr w:type="gramStart"/>
      <w:r>
        <w:rPr>
          <w:rFonts w:asciiTheme="minorHAnsi" w:hAnsiTheme="minorHAnsi"/>
          <w:color w:val="000000"/>
          <w:szCs w:val="24"/>
        </w:rPr>
        <w:t>having</w:t>
      </w:r>
      <w:proofErr w:type="gramEnd"/>
      <w:r>
        <w:rPr>
          <w:rFonts w:asciiTheme="minorHAnsi" w:hAnsiTheme="minorHAnsi"/>
          <w:color w:val="000000"/>
          <w:szCs w:val="24"/>
        </w:rPr>
        <w:t xml:space="preserve"> a weight equal to the total of the indi</w:t>
      </w:r>
      <w:r w:rsidR="00256173">
        <w:rPr>
          <w:rFonts w:asciiTheme="minorHAnsi" w:hAnsiTheme="minorHAnsi"/>
          <w:color w:val="000000"/>
          <w:szCs w:val="24"/>
        </w:rPr>
        <w:t xml:space="preserve">vidual modules, in other words, half the total of the class points. </w:t>
      </w:r>
    </w:p>
    <w:p w14:paraId="4AF1E113" w14:textId="77777777" w:rsidR="0071623A" w:rsidRPr="00256173" w:rsidRDefault="0071623A" w:rsidP="00256173">
      <w:pPr>
        <w:widowControl w:val="0"/>
        <w:autoSpaceDE w:val="0"/>
        <w:autoSpaceDN w:val="0"/>
        <w:adjustRightInd w:val="0"/>
        <w:rPr>
          <w:rFonts w:asciiTheme="minorHAnsi" w:hAnsiTheme="minorHAnsi"/>
          <w:i/>
          <w:color w:val="000000"/>
          <w:szCs w:val="24"/>
        </w:rPr>
      </w:pPr>
    </w:p>
    <w:p w14:paraId="282FFA36" w14:textId="77777777" w:rsidR="009E7342" w:rsidRDefault="009E7342" w:rsidP="00AA216B">
      <w:pPr>
        <w:widowControl w:val="0"/>
        <w:autoSpaceDE w:val="0"/>
        <w:autoSpaceDN w:val="0"/>
        <w:adjustRightInd w:val="0"/>
        <w:rPr>
          <w:rFonts w:asciiTheme="minorHAnsi" w:hAnsiTheme="minorHAnsi"/>
          <w:i/>
          <w:color w:val="000000"/>
          <w:szCs w:val="24"/>
        </w:rPr>
      </w:pPr>
    </w:p>
    <w:p w14:paraId="152F926F" w14:textId="5C7B1E19" w:rsidR="00D3257D" w:rsidRDefault="00D3257D" w:rsidP="00AA216B">
      <w:pPr>
        <w:widowControl w:val="0"/>
        <w:autoSpaceDE w:val="0"/>
        <w:autoSpaceDN w:val="0"/>
        <w:adjustRightInd w:val="0"/>
        <w:rPr>
          <w:rFonts w:asciiTheme="minorHAnsi" w:hAnsiTheme="minorHAnsi"/>
          <w:color w:val="000000"/>
          <w:szCs w:val="24"/>
        </w:rPr>
      </w:pPr>
      <w:r w:rsidRPr="007D4933">
        <w:rPr>
          <w:rFonts w:asciiTheme="minorHAnsi" w:hAnsiTheme="minorHAnsi"/>
          <w:b/>
          <w:color w:val="000000"/>
          <w:szCs w:val="24"/>
        </w:rPr>
        <w:t>Your wild idea</w:t>
      </w:r>
      <w:r w:rsidR="0057639E">
        <w:rPr>
          <w:rFonts w:asciiTheme="minorHAnsi" w:hAnsiTheme="minorHAnsi"/>
          <w:b/>
          <w:color w:val="000000"/>
          <w:szCs w:val="24"/>
        </w:rPr>
        <w:t>(s)</w:t>
      </w:r>
      <w:r w:rsidRPr="007D4933">
        <w:rPr>
          <w:rFonts w:asciiTheme="minorHAnsi" w:hAnsiTheme="minorHAnsi"/>
          <w:b/>
          <w:color w:val="000000"/>
          <w:szCs w:val="24"/>
        </w:rPr>
        <w:t>:</w:t>
      </w:r>
      <w:r w:rsidRPr="007D4933">
        <w:rPr>
          <w:rFonts w:asciiTheme="minorHAnsi" w:hAnsiTheme="minorHAnsi"/>
          <w:color w:val="000000"/>
          <w:szCs w:val="24"/>
        </w:rPr>
        <w:t xml:space="preserve">  </w:t>
      </w:r>
      <w:r w:rsidRPr="00570967">
        <w:rPr>
          <w:rFonts w:asciiTheme="minorHAnsi" w:hAnsiTheme="minorHAnsi"/>
          <w:color w:val="000000"/>
          <w:sz w:val="20"/>
          <w:szCs w:val="24"/>
        </w:rPr>
        <w:t xml:space="preserve">in this section, you should describe one </w:t>
      </w:r>
      <w:r w:rsidR="0057639E" w:rsidRPr="00570967">
        <w:rPr>
          <w:rFonts w:asciiTheme="minorHAnsi" w:hAnsiTheme="minorHAnsi"/>
          <w:color w:val="000000"/>
          <w:sz w:val="20"/>
          <w:szCs w:val="24"/>
        </w:rPr>
        <w:t xml:space="preserve">or two </w:t>
      </w:r>
      <w:r w:rsidRPr="00570967">
        <w:rPr>
          <w:rFonts w:asciiTheme="minorHAnsi" w:hAnsiTheme="minorHAnsi"/>
          <w:color w:val="000000"/>
          <w:sz w:val="20"/>
          <w:szCs w:val="24"/>
        </w:rPr>
        <w:t>idea</w:t>
      </w:r>
      <w:r w:rsidR="0057639E" w:rsidRPr="00570967">
        <w:rPr>
          <w:rFonts w:asciiTheme="minorHAnsi" w:hAnsiTheme="minorHAnsi"/>
          <w:color w:val="000000"/>
          <w:sz w:val="20"/>
          <w:szCs w:val="24"/>
        </w:rPr>
        <w:t>s</w:t>
      </w:r>
      <w:r w:rsidRPr="00570967">
        <w:rPr>
          <w:rFonts w:asciiTheme="minorHAnsi" w:hAnsiTheme="minorHAnsi"/>
          <w:color w:val="000000"/>
          <w:sz w:val="20"/>
          <w:szCs w:val="24"/>
        </w:rPr>
        <w:t xml:space="preserve"> you had that you </w:t>
      </w:r>
      <w:r w:rsidRPr="00570967">
        <w:rPr>
          <w:rFonts w:asciiTheme="minorHAnsi" w:hAnsiTheme="minorHAnsi"/>
          <w:color w:val="000000"/>
          <w:sz w:val="20"/>
          <w:szCs w:val="24"/>
          <w:u w:val="single"/>
        </w:rPr>
        <w:t>really liked</w:t>
      </w:r>
      <w:r w:rsidRPr="00570967">
        <w:rPr>
          <w:rFonts w:asciiTheme="minorHAnsi" w:hAnsiTheme="minorHAnsi"/>
          <w:color w:val="000000"/>
          <w:sz w:val="20"/>
          <w:szCs w:val="24"/>
        </w:rPr>
        <w:t>, but decided not to use, and explain why you liked and why you decided not to use it</w:t>
      </w:r>
      <w:r w:rsidR="0057639E" w:rsidRPr="00570967">
        <w:rPr>
          <w:rFonts w:asciiTheme="minorHAnsi" w:hAnsiTheme="minorHAnsi"/>
          <w:color w:val="000000"/>
          <w:sz w:val="20"/>
          <w:szCs w:val="24"/>
        </w:rPr>
        <w:t>/them</w:t>
      </w:r>
      <w:r w:rsidRPr="00570967">
        <w:rPr>
          <w:rFonts w:asciiTheme="minorHAnsi" w:hAnsiTheme="minorHAnsi"/>
          <w:color w:val="000000"/>
          <w:sz w:val="20"/>
          <w:szCs w:val="24"/>
        </w:rPr>
        <w:t xml:space="preserve">.  This will not be part of your final graded Design Document, but </w:t>
      </w:r>
      <w:proofErr w:type="gramStart"/>
      <w:r w:rsidRPr="00570967">
        <w:rPr>
          <w:rFonts w:asciiTheme="minorHAnsi" w:hAnsiTheme="minorHAnsi"/>
          <w:color w:val="000000"/>
          <w:sz w:val="20"/>
          <w:szCs w:val="24"/>
        </w:rPr>
        <w:t>is meant</w:t>
      </w:r>
      <w:proofErr w:type="gramEnd"/>
      <w:r w:rsidRPr="00570967">
        <w:rPr>
          <w:rFonts w:asciiTheme="minorHAnsi" w:hAnsiTheme="minorHAnsi"/>
          <w:color w:val="000000"/>
          <w:sz w:val="20"/>
          <w:szCs w:val="24"/>
        </w:rPr>
        <w:t xml:space="preserve"> for your reviewers....</w:t>
      </w:r>
    </w:p>
    <w:p w14:paraId="7A3E7E65" w14:textId="3C82B37B" w:rsidR="00570967" w:rsidRDefault="00570967" w:rsidP="00570967">
      <w:pPr>
        <w:pStyle w:val="ListParagraph"/>
        <w:widowControl w:val="0"/>
        <w:numPr>
          <w:ilvl w:val="0"/>
          <w:numId w:val="10"/>
        </w:numPr>
        <w:autoSpaceDE w:val="0"/>
        <w:autoSpaceDN w:val="0"/>
        <w:adjustRightInd w:val="0"/>
        <w:rPr>
          <w:rFonts w:asciiTheme="minorHAnsi" w:hAnsiTheme="minorHAnsi"/>
          <w:color w:val="000000"/>
          <w:szCs w:val="24"/>
        </w:rPr>
      </w:pPr>
      <w:r>
        <w:rPr>
          <w:rFonts w:asciiTheme="minorHAnsi" w:hAnsiTheme="minorHAnsi"/>
          <w:color w:val="000000"/>
          <w:szCs w:val="24"/>
        </w:rPr>
        <w:t>I thought about hosting ‘live’ broadcasts. I like the idea, but once I started thinking about the logistics</w:t>
      </w:r>
      <w:r w:rsidR="00583724">
        <w:rPr>
          <w:rFonts w:asciiTheme="minorHAnsi" w:hAnsiTheme="minorHAnsi"/>
          <w:color w:val="000000"/>
          <w:szCs w:val="24"/>
        </w:rPr>
        <w:t>,</w:t>
      </w:r>
      <w:r>
        <w:rPr>
          <w:rFonts w:asciiTheme="minorHAnsi" w:hAnsiTheme="minorHAnsi"/>
          <w:color w:val="000000"/>
          <w:szCs w:val="24"/>
        </w:rPr>
        <w:t xml:space="preserve"> I abandoned the idea. First, every course works at a different pace, and every college hits SQL and the different clauses at different times/paces. </w:t>
      </w:r>
      <w:proofErr w:type="gramStart"/>
      <w:r>
        <w:rPr>
          <w:rFonts w:asciiTheme="minorHAnsi" w:hAnsiTheme="minorHAnsi"/>
          <w:color w:val="000000"/>
          <w:szCs w:val="24"/>
        </w:rPr>
        <w:t>Also</w:t>
      </w:r>
      <w:proofErr w:type="gramEnd"/>
      <w:r>
        <w:rPr>
          <w:rFonts w:asciiTheme="minorHAnsi" w:hAnsiTheme="minorHAnsi"/>
          <w:color w:val="000000"/>
          <w:szCs w:val="24"/>
        </w:rPr>
        <w:t>, I don’t think it would be very interactive unless there were a very small number of students. They could be be</w:t>
      </w:r>
      <w:r w:rsidR="00583724">
        <w:rPr>
          <w:rFonts w:asciiTheme="minorHAnsi" w:hAnsiTheme="minorHAnsi"/>
          <w:color w:val="000000"/>
          <w:szCs w:val="24"/>
        </w:rPr>
        <w:t xml:space="preserve">tter off spending that time honing and improving the video, it would be much more scalable. </w:t>
      </w:r>
    </w:p>
    <w:p w14:paraId="7D2C4D6C" w14:textId="797DFEAB" w:rsidR="00D03DDF" w:rsidRDefault="00D03DDF" w:rsidP="00D03DDF">
      <w:pPr>
        <w:pStyle w:val="ListParagraph"/>
        <w:widowControl w:val="0"/>
        <w:numPr>
          <w:ilvl w:val="1"/>
          <w:numId w:val="10"/>
        </w:numPr>
        <w:autoSpaceDE w:val="0"/>
        <w:autoSpaceDN w:val="0"/>
        <w:adjustRightInd w:val="0"/>
        <w:rPr>
          <w:rFonts w:asciiTheme="minorHAnsi" w:hAnsiTheme="minorHAnsi"/>
          <w:color w:val="000000"/>
          <w:szCs w:val="24"/>
        </w:rPr>
      </w:pPr>
      <w:r>
        <w:rPr>
          <w:rFonts w:asciiTheme="minorHAnsi" w:hAnsiTheme="minorHAnsi"/>
          <w:color w:val="000000"/>
          <w:szCs w:val="24"/>
        </w:rPr>
        <w:t xml:space="preserve">As a wild idea suggestion from a reviewer, hosting occasional workshops specifically here at UGA where students can get together to be able to use each other as resources might be possible! </w:t>
      </w:r>
    </w:p>
    <w:p w14:paraId="51664BE8" w14:textId="24CBD55D" w:rsidR="00583724" w:rsidRPr="00570967" w:rsidRDefault="00583724" w:rsidP="00570967">
      <w:pPr>
        <w:pStyle w:val="ListParagraph"/>
        <w:widowControl w:val="0"/>
        <w:numPr>
          <w:ilvl w:val="0"/>
          <w:numId w:val="10"/>
        </w:numPr>
        <w:autoSpaceDE w:val="0"/>
        <w:autoSpaceDN w:val="0"/>
        <w:adjustRightInd w:val="0"/>
        <w:rPr>
          <w:rFonts w:asciiTheme="minorHAnsi" w:hAnsiTheme="minorHAnsi"/>
          <w:color w:val="000000"/>
          <w:szCs w:val="24"/>
        </w:rPr>
      </w:pPr>
      <w:r>
        <w:rPr>
          <w:rFonts w:asciiTheme="minorHAnsi" w:hAnsiTheme="minorHAnsi"/>
          <w:color w:val="000000"/>
          <w:szCs w:val="24"/>
        </w:rPr>
        <w:t xml:space="preserve">Other expansion ideas, writing a book proper, after compiling all the notes from the modules as well as individual topic ideas. Hosting a live training at some point would be fun and profitable. It will take a lot more work and refining though and well outside the scope of this class, and creating the rest of the modules and giving a pass or two with people using it would be the first step. </w:t>
      </w:r>
    </w:p>
    <w:p w14:paraId="46999D0A" w14:textId="77777777" w:rsidR="009E7342" w:rsidRDefault="009E7342" w:rsidP="004A5120">
      <w:pPr>
        <w:rPr>
          <w:rFonts w:asciiTheme="minorHAnsi" w:hAnsiTheme="minorHAnsi"/>
          <w:b/>
          <w:color w:val="000000"/>
          <w:szCs w:val="24"/>
        </w:rPr>
      </w:pPr>
    </w:p>
    <w:p w14:paraId="66A1F629" w14:textId="787B8C85" w:rsidR="009E7342" w:rsidRPr="00B23950" w:rsidRDefault="009E7342" w:rsidP="009E7342">
      <w:pPr>
        <w:rPr>
          <w:rFonts w:ascii="Arial" w:hAnsi="Arial"/>
          <w:b/>
          <w:color w:val="000000"/>
          <w:sz w:val="28"/>
          <w:szCs w:val="28"/>
        </w:rPr>
      </w:pPr>
      <w:r>
        <w:rPr>
          <w:rFonts w:ascii="Arial" w:hAnsi="Arial"/>
          <w:b/>
          <w:color w:val="000000"/>
          <w:sz w:val="28"/>
          <w:szCs w:val="28"/>
        </w:rPr>
        <w:t>Part 2</w:t>
      </w:r>
      <w:r w:rsidRPr="00B23950">
        <w:rPr>
          <w:rFonts w:ascii="Arial" w:hAnsi="Arial"/>
          <w:b/>
          <w:color w:val="000000"/>
          <w:sz w:val="28"/>
          <w:szCs w:val="28"/>
        </w:rPr>
        <w:t xml:space="preserve"> Rubric</w:t>
      </w:r>
    </w:p>
    <w:tbl>
      <w:tblPr>
        <w:tblW w:w="105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0A0" w:firstRow="1" w:lastRow="0" w:firstColumn="1" w:lastColumn="0" w:noHBand="0" w:noVBand="0"/>
      </w:tblPr>
      <w:tblGrid>
        <w:gridCol w:w="8"/>
        <w:gridCol w:w="1863"/>
        <w:gridCol w:w="1991"/>
        <w:gridCol w:w="1890"/>
        <w:gridCol w:w="1890"/>
        <w:gridCol w:w="1980"/>
        <w:gridCol w:w="880"/>
      </w:tblGrid>
      <w:tr w:rsidR="001D7FF3" w:rsidRPr="00B23950" w14:paraId="380AD0B1" w14:textId="77777777" w:rsidTr="001D7FF3">
        <w:trPr>
          <w:gridBefore w:val="1"/>
          <w:wBefore w:w="8" w:type="dxa"/>
          <w:jc w:val="center"/>
        </w:trPr>
        <w:tc>
          <w:tcPr>
            <w:tcW w:w="1863" w:type="dxa"/>
            <w:shd w:val="clear" w:color="auto" w:fill="auto"/>
            <w:vAlign w:val="center"/>
          </w:tcPr>
          <w:p w14:paraId="6E6D7070" w14:textId="77777777" w:rsidR="009E7342" w:rsidRPr="00B23950" w:rsidRDefault="009E7342" w:rsidP="00D97B1D">
            <w:pPr>
              <w:rPr>
                <w:rFonts w:ascii="Arial" w:hAnsi="Arial"/>
                <w:b/>
                <w:szCs w:val="24"/>
              </w:rPr>
            </w:pPr>
          </w:p>
        </w:tc>
        <w:tc>
          <w:tcPr>
            <w:tcW w:w="1991" w:type="dxa"/>
            <w:shd w:val="clear" w:color="auto" w:fill="auto"/>
            <w:vAlign w:val="center"/>
          </w:tcPr>
          <w:p w14:paraId="777F67F4" w14:textId="77777777" w:rsidR="009E7342" w:rsidRPr="00B23950" w:rsidRDefault="009E7342" w:rsidP="00D97B1D">
            <w:pPr>
              <w:jc w:val="center"/>
              <w:rPr>
                <w:rFonts w:ascii="Arial" w:hAnsi="Arial"/>
                <w:b/>
                <w:szCs w:val="24"/>
              </w:rPr>
            </w:pPr>
            <w:r w:rsidRPr="00B23950">
              <w:rPr>
                <w:rFonts w:ascii="Arial" w:hAnsi="Arial"/>
                <w:b/>
                <w:szCs w:val="24"/>
              </w:rPr>
              <w:t>Poor</w:t>
            </w:r>
          </w:p>
        </w:tc>
        <w:tc>
          <w:tcPr>
            <w:tcW w:w="1890" w:type="dxa"/>
            <w:shd w:val="clear" w:color="auto" w:fill="auto"/>
            <w:vAlign w:val="center"/>
          </w:tcPr>
          <w:p w14:paraId="6DC3F1CD" w14:textId="77777777" w:rsidR="009E7342" w:rsidRPr="00B23950" w:rsidRDefault="009E7342" w:rsidP="00D97B1D">
            <w:pPr>
              <w:jc w:val="center"/>
              <w:rPr>
                <w:rFonts w:ascii="Arial" w:hAnsi="Arial"/>
                <w:b/>
                <w:szCs w:val="24"/>
              </w:rPr>
            </w:pPr>
            <w:r w:rsidRPr="00B23950">
              <w:rPr>
                <w:rFonts w:ascii="Arial" w:hAnsi="Arial"/>
                <w:b/>
                <w:szCs w:val="24"/>
              </w:rPr>
              <w:t>Marginal</w:t>
            </w:r>
          </w:p>
        </w:tc>
        <w:tc>
          <w:tcPr>
            <w:tcW w:w="1890" w:type="dxa"/>
            <w:shd w:val="clear" w:color="auto" w:fill="auto"/>
            <w:vAlign w:val="center"/>
          </w:tcPr>
          <w:p w14:paraId="1120308C" w14:textId="77777777" w:rsidR="009E7342" w:rsidRPr="00B23950" w:rsidRDefault="009E7342" w:rsidP="00D97B1D">
            <w:pPr>
              <w:jc w:val="center"/>
              <w:rPr>
                <w:rFonts w:ascii="Arial" w:hAnsi="Arial"/>
                <w:b/>
                <w:szCs w:val="24"/>
              </w:rPr>
            </w:pPr>
            <w:r w:rsidRPr="00B23950">
              <w:rPr>
                <w:rFonts w:ascii="Arial" w:hAnsi="Arial"/>
                <w:b/>
                <w:szCs w:val="24"/>
              </w:rPr>
              <w:t>Adequate</w:t>
            </w:r>
          </w:p>
        </w:tc>
        <w:tc>
          <w:tcPr>
            <w:tcW w:w="1980" w:type="dxa"/>
            <w:shd w:val="clear" w:color="auto" w:fill="auto"/>
            <w:vAlign w:val="center"/>
          </w:tcPr>
          <w:p w14:paraId="1AF33411" w14:textId="77777777" w:rsidR="009E7342" w:rsidRPr="00B23950" w:rsidRDefault="009E7342" w:rsidP="00D97B1D">
            <w:pPr>
              <w:jc w:val="center"/>
              <w:rPr>
                <w:rFonts w:ascii="Arial" w:hAnsi="Arial"/>
                <w:b/>
                <w:szCs w:val="24"/>
              </w:rPr>
            </w:pPr>
            <w:r w:rsidRPr="00B23950">
              <w:rPr>
                <w:rFonts w:ascii="Arial" w:hAnsi="Arial"/>
                <w:b/>
                <w:szCs w:val="24"/>
              </w:rPr>
              <w:t>Exemplary</w:t>
            </w:r>
          </w:p>
        </w:tc>
        <w:tc>
          <w:tcPr>
            <w:tcW w:w="880" w:type="dxa"/>
            <w:shd w:val="clear" w:color="auto" w:fill="auto"/>
            <w:vAlign w:val="center"/>
          </w:tcPr>
          <w:p w14:paraId="7F213568" w14:textId="77777777" w:rsidR="009E7342" w:rsidRPr="00B23950" w:rsidRDefault="009E7342" w:rsidP="00D97B1D">
            <w:pPr>
              <w:jc w:val="center"/>
              <w:rPr>
                <w:rFonts w:ascii="Arial" w:hAnsi="Arial"/>
                <w:b/>
                <w:szCs w:val="24"/>
              </w:rPr>
            </w:pPr>
            <w:r w:rsidRPr="00B23950">
              <w:rPr>
                <w:rFonts w:ascii="Arial" w:hAnsi="Arial"/>
                <w:b/>
                <w:szCs w:val="24"/>
              </w:rPr>
              <w:t>Score</w:t>
            </w:r>
          </w:p>
        </w:tc>
      </w:tr>
      <w:tr w:rsidR="001D7FF3" w:rsidRPr="00B23950" w14:paraId="0267E6E6" w14:textId="77777777" w:rsidTr="001D7FF3">
        <w:trPr>
          <w:gridBefore w:val="1"/>
          <w:wBefore w:w="8" w:type="dxa"/>
          <w:jc w:val="center"/>
        </w:trPr>
        <w:tc>
          <w:tcPr>
            <w:tcW w:w="1863" w:type="dxa"/>
            <w:shd w:val="clear" w:color="auto" w:fill="auto"/>
            <w:vAlign w:val="center"/>
          </w:tcPr>
          <w:p w14:paraId="11F4DE29" w14:textId="6DCE176E" w:rsidR="009E7342" w:rsidRPr="00B23950" w:rsidRDefault="009E7342" w:rsidP="009E7342">
            <w:pPr>
              <w:jc w:val="center"/>
              <w:rPr>
                <w:rFonts w:ascii="Arial" w:hAnsi="Arial"/>
                <w:b/>
                <w:szCs w:val="24"/>
              </w:rPr>
            </w:pPr>
            <w:r w:rsidRPr="00B23950">
              <w:rPr>
                <w:rFonts w:ascii="Arial" w:hAnsi="Arial"/>
                <w:b/>
                <w:szCs w:val="24"/>
              </w:rPr>
              <w:t xml:space="preserve">Description </w:t>
            </w:r>
            <w:r>
              <w:rPr>
                <w:rFonts w:ascii="Arial" w:hAnsi="Arial"/>
                <w:b/>
                <w:szCs w:val="24"/>
              </w:rPr>
              <w:t>&amp; Justification of Delivery Technologies</w:t>
            </w:r>
          </w:p>
        </w:tc>
        <w:tc>
          <w:tcPr>
            <w:tcW w:w="1991" w:type="dxa"/>
            <w:vAlign w:val="center"/>
          </w:tcPr>
          <w:p w14:paraId="79FB85C9" w14:textId="26F66EFD" w:rsidR="009E7342" w:rsidRPr="00B23950" w:rsidRDefault="0045503D" w:rsidP="0045503D">
            <w:pPr>
              <w:jc w:val="center"/>
              <w:rPr>
                <w:rFonts w:ascii="Arial" w:hAnsi="Arial"/>
                <w:szCs w:val="24"/>
              </w:rPr>
            </w:pPr>
            <w:r>
              <w:rPr>
                <w:rFonts w:ascii="Arial" w:hAnsi="Arial"/>
                <w:szCs w:val="24"/>
              </w:rPr>
              <w:t>Very unclear &amp;/or missing major required elements</w:t>
            </w:r>
            <w:r w:rsidR="009E7342" w:rsidRPr="00B23950">
              <w:rPr>
                <w:rFonts w:ascii="Arial" w:hAnsi="Arial"/>
                <w:szCs w:val="24"/>
              </w:rPr>
              <w:t>.</w:t>
            </w:r>
          </w:p>
        </w:tc>
        <w:tc>
          <w:tcPr>
            <w:tcW w:w="1890" w:type="dxa"/>
            <w:vAlign w:val="center"/>
          </w:tcPr>
          <w:p w14:paraId="41486761" w14:textId="62B69DAF" w:rsidR="009E7342" w:rsidRPr="00B23950" w:rsidRDefault="0045503D" w:rsidP="0045503D">
            <w:pPr>
              <w:jc w:val="center"/>
              <w:rPr>
                <w:rFonts w:ascii="Arial" w:hAnsi="Arial"/>
                <w:szCs w:val="24"/>
              </w:rPr>
            </w:pPr>
            <w:r>
              <w:rPr>
                <w:rFonts w:ascii="Arial" w:hAnsi="Arial"/>
                <w:szCs w:val="24"/>
              </w:rPr>
              <w:t>Somewhat confusing &amp;/or missing a required element &amp;/or lacks detail</w:t>
            </w:r>
          </w:p>
        </w:tc>
        <w:tc>
          <w:tcPr>
            <w:tcW w:w="1890" w:type="dxa"/>
            <w:vAlign w:val="center"/>
          </w:tcPr>
          <w:p w14:paraId="11B2DBB8" w14:textId="3658AD84" w:rsidR="009E7342" w:rsidRPr="00B23950" w:rsidRDefault="0045503D" w:rsidP="0045503D">
            <w:pPr>
              <w:jc w:val="center"/>
              <w:rPr>
                <w:rFonts w:ascii="Arial" w:hAnsi="Arial"/>
                <w:szCs w:val="24"/>
              </w:rPr>
            </w:pPr>
            <w:r>
              <w:rPr>
                <w:rFonts w:ascii="Arial" w:hAnsi="Arial"/>
                <w:szCs w:val="24"/>
              </w:rPr>
              <w:t>Complete &amp; understandable,</w:t>
            </w:r>
            <w:r w:rsidR="009E7342" w:rsidRPr="00B23950">
              <w:rPr>
                <w:rFonts w:ascii="Arial" w:hAnsi="Arial"/>
                <w:szCs w:val="24"/>
              </w:rPr>
              <w:t xml:space="preserve"> but lacks some </w:t>
            </w:r>
            <w:r>
              <w:rPr>
                <w:rFonts w:ascii="Arial" w:hAnsi="Arial"/>
                <w:szCs w:val="24"/>
              </w:rPr>
              <w:t>detail/clarity</w:t>
            </w:r>
          </w:p>
        </w:tc>
        <w:tc>
          <w:tcPr>
            <w:tcW w:w="1980" w:type="dxa"/>
            <w:vAlign w:val="center"/>
          </w:tcPr>
          <w:p w14:paraId="15A3CF67" w14:textId="106FC15E" w:rsidR="009E7342" w:rsidRPr="00B23950" w:rsidRDefault="0045503D" w:rsidP="00D97B1D">
            <w:pPr>
              <w:jc w:val="center"/>
              <w:rPr>
                <w:rFonts w:ascii="Arial" w:hAnsi="Arial"/>
                <w:szCs w:val="24"/>
              </w:rPr>
            </w:pPr>
            <w:r>
              <w:rPr>
                <w:rFonts w:ascii="Arial" w:hAnsi="Arial"/>
                <w:szCs w:val="24"/>
              </w:rPr>
              <w:t xml:space="preserve">Complete, </w:t>
            </w:r>
            <w:proofErr w:type="spellStart"/>
            <w:r>
              <w:rPr>
                <w:rFonts w:ascii="Arial" w:hAnsi="Arial"/>
                <w:szCs w:val="24"/>
              </w:rPr>
              <w:t>understandable</w:t>
            </w:r>
            <w:r w:rsidR="00192B7B">
              <w:rPr>
                <w:rFonts w:ascii="Arial" w:hAnsi="Arial"/>
                <w:szCs w:val="24"/>
              </w:rPr>
              <w:t>and</w:t>
            </w:r>
            <w:proofErr w:type="spellEnd"/>
            <w:r w:rsidR="00192B7B">
              <w:rPr>
                <w:rFonts w:ascii="Arial" w:hAnsi="Arial"/>
                <w:szCs w:val="24"/>
              </w:rPr>
              <w:t xml:space="preserve"> adequately detailed</w:t>
            </w:r>
          </w:p>
        </w:tc>
        <w:tc>
          <w:tcPr>
            <w:tcW w:w="880" w:type="dxa"/>
            <w:vAlign w:val="center"/>
          </w:tcPr>
          <w:p w14:paraId="485866AD" w14:textId="784C3AC8" w:rsidR="009E7342" w:rsidRPr="00B23950" w:rsidRDefault="009E7342" w:rsidP="001D7FF3">
            <w:pPr>
              <w:spacing w:after="240"/>
              <w:jc w:val="right"/>
              <w:rPr>
                <w:rFonts w:ascii="Arial" w:hAnsi="Arial"/>
                <w:szCs w:val="24"/>
              </w:rPr>
            </w:pPr>
            <w:r w:rsidRPr="00B23950">
              <w:rPr>
                <w:rFonts w:ascii="Arial" w:hAnsi="Arial"/>
                <w:szCs w:val="24"/>
              </w:rPr>
              <w:br/>
            </w:r>
            <w:r w:rsidRPr="00B23950">
              <w:rPr>
                <w:rFonts w:ascii="Arial" w:hAnsi="Arial"/>
                <w:szCs w:val="24"/>
              </w:rPr>
              <w:br/>
            </w:r>
            <w:r w:rsidRPr="00B23950">
              <w:rPr>
                <w:rFonts w:ascii="Arial" w:hAnsi="Arial"/>
                <w:szCs w:val="24"/>
              </w:rPr>
              <w:br/>
            </w:r>
            <w:r w:rsidRPr="00B23950">
              <w:rPr>
                <w:rFonts w:ascii="Arial" w:hAnsi="Arial"/>
                <w:szCs w:val="24"/>
              </w:rPr>
              <w:br/>
            </w:r>
            <w:r>
              <w:rPr>
                <w:rFonts w:ascii="Arial" w:hAnsi="Arial"/>
                <w:szCs w:val="24"/>
              </w:rPr>
              <w:t>1</w:t>
            </w:r>
            <w:r w:rsidR="001D7FF3">
              <w:rPr>
                <w:rFonts w:ascii="Arial" w:hAnsi="Arial"/>
                <w:szCs w:val="24"/>
              </w:rPr>
              <w:t>0</w:t>
            </w:r>
          </w:p>
        </w:tc>
      </w:tr>
      <w:tr w:rsidR="001D7FF3" w:rsidRPr="00B23950" w14:paraId="60B09C21" w14:textId="77777777" w:rsidTr="001D7FF3">
        <w:trPr>
          <w:jc w:val="center"/>
        </w:trPr>
        <w:tc>
          <w:tcPr>
            <w:tcW w:w="1871" w:type="dxa"/>
            <w:gridSpan w:val="2"/>
            <w:shd w:val="clear" w:color="auto" w:fill="auto"/>
            <w:vAlign w:val="center"/>
          </w:tcPr>
          <w:p w14:paraId="21C7DB62" w14:textId="44FF6FA5" w:rsidR="009E7342" w:rsidRPr="00B23950" w:rsidRDefault="009E7342" w:rsidP="00D97B1D">
            <w:pPr>
              <w:jc w:val="center"/>
              <w:rPr>
                <w:rFonts w:ascii="Arial" w:hAnsi="Arial"/>
                <w:b/>
                <w:szCs w:val="24"/>
              </w:rPr>
            </w:pPr>
            <w:r>
              <w:rPr>
                <w:rFonts w:ascii="Arial" w:hAnsi="Arial"/>
                <w:b/>
                <w:szCs w:val="24"/>
              </w:rPr>
              <w:t>Descriptions of instructional strategies...</w:t>
            </w:r>
          </w:p>
        </w:tc>
        <w:tc>
          <w:tcPr>
            <w:tcW w:w="1991" w:type="dxa"/>
            <w:shd w:val="clear" w:color="auto" w:fill="0D0D0D" w:themeFill="text1" w:themeFillTint="F2"/>
            <w:vAlign w:val="center"/>
          </w:tcPr>
          <w:p w14:paraId="0B380C28" w14:textId="77777777" w:rsidR="009E7342" w:rsidRPr="00583724" w:rsidRDefault="009E7342" w:rsidP="00D97B1D">
            <w:pPr>
              <w:jc w:val="center"/>
              <w:rPr>
                <w:rFonts w:ascii="Arial" w:hAnsi="Arial"/>
                <w:color w:val="FF0000"/>
                <w:szCs w:val="24"/>
                <w:highlight w:val="black"/>
              </w:rPr>
            </w:pPr>
          </w:p>
        </w:tc>
        <w:tc>
          <w:tcPr>
            <w:tcW w:w="1890" w:type="dxa"/>
            <w:shd w:val="clear" w:color="auto" w:fill="0D0D0D" w:themeFill="text1" w:themeFillTint="F2"/>
            <w:vAlign w:val="center"/>
          </w:tcPr>
          <w:p w14:paraId="00370DF0" w14:textId="77777777" w:rsidR="009E7342" w:rsidRPr="00583724" w:rsidRDefault="009E7342" w:rsidP="00D97B1D">
            <w:pPr>
              <w:jc w:val="center"/>
              <w:rPr>
                <w:rFonts w:ascii="Arial" w:hAnsi="Arial"/>
                <w:color w:val="FF0000"/>
                <w:szCs w:val="24"/>
                <w:highlight w:val="black"/>
              </w:rPr>
            </w:pPr>
          </w:p>
        </w:tc>
        <w:tc>
          <w:tcPr>
            <w:tcW w:w="1890" w:type="dxa"/>
            <w:shd w:val="clear" w:color="auto" w:fill="0D0D0D" w:themeFill="text1" w:themeFillTint="F2"/>
            <w:vAlign w:val="center"/>
          </w:tcPr>
          <w:p w14:paraId="5B1E5487" w14:textId="77777777" w:rsidR="009E7342" w:rsidRPr="00583724" w:rsidRDefault="009E7342" w:rsidP="00D97B1D">
            <w:pPr>
              <w:jc w:val="center"/>
              <w:rPr>
                <w:rFonts w:ascii="Arial" w:hAnsi="Arial"/>
                <w:color w:val="FF0000"/>
                <w:szCs w:val="24"/>
                <w:highlight w:val="black"/>
              </w:rPr>
            </w:pPr>
          </w:p>
        </w:tc>
        <w:tc>
          <w:tcPr>
            <w:tcW w:w="1980" w:type="dxa"/>
            <w:shd w:val="clear" w:color="auto" w:fill="0D0D0D" w:themeFill="text1" w:themeFillTint="F2"/>
            <w:vAlign w:val="center"/>
          </w:tcPr>
          <w:p w14:paraId="359D9C8E" w14:textId="77777777" w:rsidR="009E7342" w:rsidRPr="00583724" w:rsidRDefault="009E7342" w:rsidP="00D97B1D">
            <w:pPr>
              <w:jc w:val="center"/>
              <w:rPr>
                <w:rFonts w:ascii="Arial" w:hAnsi="Arial"/>
                <w:color w:val="FF0000"/>
                <w:szCs w:val="24"/>
                <w:highlight w:val="black"/>
              </w:rPr>
            </w:pPr>
          </w:p>
        </w:tc>
        <w:tc>
          <w:tcPr>
            <w:tcW w:w="880" w:type="dxa"/>
            <w:shd w:val="clear" w:color="auto" w:fill="0D0D0D" w:themeFill="text1" w:themeFillTint="F2"/>
            <w:vAlign w:val="center"/>
          </w:tcPr>
          <w:p w14:paraId="7A8BCFD2" w14:textId="77777777" w:rsidR="009E7342" w:rsidRPr="00583724" w:rsidRDefault="009E7342" w:rsidP="00D97B1D">
            <w:pPr>
              <w:spacing w:after="240"/>
              <w:jc w:val="right"/>
              <w:rPr>
                <w:rFonts w:ascii="Arial" w:hAnsi="Arial"/>
                <w:color w:val="FF0000"/>
                <w:szCs w:val="24"/>
              </w:rPr>
            </w:pPr>
          </w:p>
        </w:tc>
      </w:tr>
      <w:tr w:rsidR="001D7FF3" w:rsidRPr="00B23950" w14:paraId="51DA5A70" w14:textId="77777777" w:rsidTr="001D7FF3">
        <w:trPr>
          <w:jc w:val="center"/>
        </w:trPr>
        <w:tc>
          <w:tcPr>
            <w:tcW w:w="1871" w:type="dxa"/>
            <w:gridSpan w:val="2"/>
            <w:shd w:val="clear" w:color="auto" w:fill="auto"/>
            <w:vAlign w:val="center"/>
          </w:tcPr>
          <w:p w14:paraId="6711B62E" w14:textId="75CAEB54" w:rsidR="009E7342" w:rsidRPr="00B23950" w:rsidRDefault="009E7342" w:rsidP="00D97B1D">
            <w:pPr>
              <w:jc w:val="center"/>
              <w:rPr>
                <w:rFonts w:ascii="Arial" w:hAnsi="Arial"/>
                <w:b/>
                <w:szCs w:val="24"/>
              </w:rPr>
            </w:pPr>
            <w:r>
              <w:rPr>
                <w:rFonts w:ascii="Arial" w:hAnsi="Arial"/>
                <w:b/>
                <w:szCs w:val="24"/>
              </w:rPr>
              <w:lastRenderedPageBreak/>
              <w:t>...for pre-training</w:t>
            </w:r>
            <w:r w:rsidR="009E6641">
              <w:rPr>
                <w:rFonts w:ascii="Arial" w:hAnsi="Arial"/>
                <w:b/>
                <w:szCs w:val="24"/>
              </w:rPr>
              <w:t>/prep</w:t>
            </w:r>
          </w:p>
        </w:tc>
        <w:tc>
          <w:tcPr>
            <w:tcW w:w="1991" w:type="dxa"/>
            <w:vAlign w:val="center"/>
          </w:tcPr>
          <w:p w14:paraId="2D86FE7F" w14:textId="00046C1C" w:rsidR="009E7342" w:rsidRPr="00B23950" w:rsidRDefault="00192B7B" w:rsidP="00192B7B">
            <w:pPr>
              <w:jc w:val="center"/>
              <w:rPr>
                <w:rFonts w:ascii="Arial" w:hAnsi="Arial"/>
                <w:szCs w:val="24"/>
              </w:rPr>
            </w:pPr>
            <w:r>
              <w:rPr>
                <w:rFonts w:ascii="Arial" w:hAnsi="Arial"/>
                <w:szCs w:val="24"/>
              </w:rPr>
              <w:t>Strategies are very unclear, missing, or unlikely to be effective, based on class info</w:t>
            </w:r>
          </w:p>
        </w:tc>
        <w:tc>
          <w:tcPr>
            <w:tcW w:w="1890" w:type="dxa"/>
            <w:vAlign w:val="center"/>
          </w:tcPr>
          <w:p w14:paraId="2EDE1B50" w14:textId="1746D779" w:rsidR="009E7342" w:rsidRPr="00B23950" w:rsidRDefault="00192B7B" w:rsidP="00D97B1D">
            <w:pPr>
              <w:jc w:val="center"/>
              <w:rPr>
                <w:rFonts w:ascii="Arial" w:hAnsi="Arial"/>
                <w:szCs w:val="24"/>
              </w:rPr>
            </w:pPr>
            <w:r>
              <w:rPr>
                <w:rFonts w:ascii="Arial" w:hAnsi="Arial"/>
                <w:szCs w:val="24"/>
              </w:rPr>
              <w:t>Effective strategies, but not clearly described &amp;/or insufficient</w:t>
            </w:r>
          </w:p>
        </w:tc>
        <w:tc>
          <w:tcPr>
            <w:tcW w:w="1890" w:type="dxa"/>
            <w:vAlign w:val="center"/>
          </w:tcPr>
          <w:p w14:paraId="19CAA95A" w14:textId="03D4D057" w:rsidR="009E7342" w:rsidRPr="00B23950" w:rsidRDefault="00192B7B" w:rsidP="00D97B1D">
            <w:pPr>
              <w:jc w:val="center"/>
              <w:rPr>
                <w:rFonts w:ascii="Arial" w:hAnsi="Arial"/>
                <w:szCs w:val="24"/>
              </w:rPr>
            </w:pPr>
            <w:r>
              <w:rPr>
                <w:rFonts w:ascii="Arial" w:hAnsi="Arial"/>
                <w:szCs w:val="24"/>
              </w:rPr>
              <w:t>Effective and adequate strategies, but lacks some detail/clarity</w:t>
            </w:r>
          </w:p>
        </w:tc>
        <w:tc>
          <w:tcPr>
            <w:tcW w:w="1980" w:type="dxa"/>
            <w:vAlign w:val="center"/>
          </w:tcPr>
          <w:p w14:paraId="0ECF9AA5" w14:textId="12FE4A94" w:rsidR="009E7342" w:rsidRPr="00B23950" w:rsidRDefault="00192B7B" w:rsidP="00D97B1D">
            <w:pPr>
              <w:jc w:val="center"/>
              <w:rPr>
                <w:rFonts w:ascii="Arial" w:hAnsi="Arial"/>
                <w:szCs w:val="24"/>
              </w:rPr>
            </w:pPr>
            <w:r>
              <w:rPr>
                <w:rFonts w:ascii="Arial" w:hAnsi="Arial"/>
                <w:szCs w:val="24"/>
              </w:rPr>
              <w:t>Effective and adequate strategies, adequately detailed</w:t>
            </w:r>
          </w:p>
        </w:tc>
        <w:tc>
          <w:tcPr>
            <w:tcW w:w="880" w:type="dxa"/>
            <w:vAlign w:val="center"/>
          </w:tcPr>
          <w:p w14:paraId="4D6C6137" w14:textId="6F693679" w:rsidR="009E7342" w:rsidRPr="00B23950" w:rsidRDefault="00352234" w:rsidP="00D97B1D">
            <w:pPr>
              <w:spacing w:after="240"/>
              <w:jc w:val="right"/>
              <w:rPr>
                <w:rFonts w:ascii="Arial" w:hAnsi="Arial"/>
                <w:szCs w:val="24"/>
              </w:rPr>
            </w:pPr>
            <w:r>
              <w:rPr>
                <w:rFonts w:ascii="Arial" w:hAnsi="Arial"/>
                <w:szCs w:val="24"/>
              </w:rPr>
              <w:t>10</w:t>
            </w:r>
          </w:p>
        </w:tc>
      </w:tr>
      <w:tr w:rsidR="001D7FF3" w:rsidRPr="00B23950" w14:paraId="7CEFA9CE" w14:textId="77777777" w:rsidTr="001D7FF3">
        <w:trPr>
          <w:gridBefore w:val="1"/>
          <w:wBefore w:w="8" w:type="dxa"/>
          <w:jc w:val="center"/>
        </w:trPr>
        <w:tc>
          <w:tcPr>
            <w:tcW w:w="1863" w:type="dxa"/>
            <w:shd w:val="clear" w:color="auto" w:fill="auto"/>
            <w:vAlign w:val="center"/>
          </w:tcPr>
          <w:p w14:paraId="40CC6443" w14:textId="25F80538" w:rsidR="00192B7B" w:rsidRPr="00B23950" w:rsidRDefault="00192B7B" w:rsidP="00D97B1D">
            <w:pPr>
              <w:jc w:val="center"/>
              <w:rPr>
                <w:rFonts w:ascii="Arial" w:hAnsi="Arial"/>
                <w:b/>
                <w:szCs w:val="24"/>
              </w:rPr>
            </w:pPr>
            <w:r>
              <w:rPr>
                <w:rFonts w:ascii="Arial" w:hAnsi="Arial"/>
                <w:b/>
                <w:szCs w:val="24"/>
              </w:rPr>
              <w:t>...for engagement</w:t>
            </w:r>
          </w:p>
        </w:tc>
        <w:tc>
          <w:tcPr>
            <w:tcW w:w="1991" w:type="dxa"/>
            <w:vAlign w:val="center"/>
          </w:tcPr>
          <w:p w14:paraId="7C2F358E" w14:textId="386204A4" w:rsidR="00192B7B" w:rsidRPr="00B23950" w:rsidRDefault="00192B7B" w:rsidP="00D97B1D">
            <w:pPr>
              <w:jc w:val="center"/>
              <w:rPr>
                <w:rFonts w:ascii="Arial" w:hAnsi="Arial"/>
                <w:szCs w:val="24"/>
              </w:rPr>
            </w:pPr>
            <w:r>
              <w:rPr>
                <w:rFonts w:ascii="Arial" w:hAnsi="Arial"/>
                <w:szCs w:val="24"/>
              </w:rPr>
              <w:t>Strategies are very unclear, missing, or unlikely to be effective, based on class info</w:t>
            </w:r>
          </w:p>
        </w:tc>
        <w:tc>
          <w:tcPr>
            <w:tcW w:w="1890" w:type="dxa"/>
            <w:vAlign w:val="center"/>
          </w:tcPr>
          <w:p w14:paraId="3A2672E9" w14:textId="24F4AA39" w:rsidR="00192B7B" w:rsidRPr="00B23950" w:rsidRDefault="00192B7B" w:rsidP="00D97B1D">
            <w:pPr>
              <w:jc w:val="center"/>
              <w:rPr>
                <w:rFonts w:ascii="Arial" w:hAnsi="Arial"/>
                <w:szCs w:val="24"/>
              </w:rPr>
            </w:pPr>
            <w:r>
              <w:rPr>
                <w:rFonts w:ascii="Arial" w:hAnsi="Arial"/>
                <w:szCs w:val="24"/>
              </w:rPr>
              <w:t>Effective strategies, but not clearly described &amp;/or insufficient</w:t>
            </w:r>
          </w:p>
        </w:tc>
        <w:tc>
          <w:tcPr>
            <w:tcW w:w="1890" w:type="dxa"/>
            <w:vAlign w:val="center"/>
          </w:tcPr>
          <w:p w14:paraId="701324E4" w14:textId="19EA7F94" w:rsidR="00192B7B" w:rsidRPr="00B23950" w:rsidRDefault="00192B7B" w:rsidP="00D97B1D">
            <w:pPr>
              <w:jc w:val="center"/>
              <w:rPr>
                <w:rFonts w:ascii="Arial" w:hAnsi="Arial"/>
                <w:szCs w:val="24"/>
              </w:rPr>
            </w:pPr>
            <w:r>
              <w:rPr>
                <w:rFonts w:ascii="Arial" w:hAnsi="Arial"/>
                <w:szCs w:val="24"/>
              </w:rPr>
              <w:t>Effective and adequate strategies, but lacks some detail/clarity</w:t>
            </w:r>
          </w:p>
        </w:tc>
        <w:tc>
          <w:tcPr>
            <w:tcW w:w="1980" w:type="dxa"/>
            <w:vAlign w:val="center"/>
          </w:tcPr>
          <w:p w14:paraId="297B2D46" w14:textId="5F0E246D" w:rsidR="00192B7B" w:rsidRPr="00B23950" w:rsidRDefault="00192B7B" w:rsidP="00D97B1D">
            <w:pPr>
              <w:jc w:val="center"/>
              <w:rPr>
                <w:rFonts w:ascii="Arial" w:hAnsi="Arial"/>
                <w:szCs w:val="24"/>
              </w:rPr>
            </w:pPr>
            <w:r>
              <w:rPr>
                <w:rFonts w:ascii="Arial" w:hAnsi="Arial"/>
                <w:szCs w:val="24"/>
              </w:rPr>
              <w:t>Effective and adequate strategies, adequately detailed</w:t>
            </w:r>
          </w:p>
        </w:tc>
        <w:tc>
          <w:tcPr>
            <w:tcW w:w="880" w:type="dxa"/>
            <w:vAlign w:val="center"/>
          </w:tcPr>
          <w:p w14:paraId="7584A660" w14:textId="016C9EBD" w:rsidR="00192B7B" w:rsidRPr="00B23950" w:rsidRDefault="00352234" w:rsidP="00D97B1D">
            <w:pPr>
              <w:spacing w:after="240"/>
              <w:jc w:val="right"/>
              <w:rPr>
                <w:rFonts w:ascii="Arial" w:hAnsi="Arial"/>
                <w:szCs w:val="24"/>
              </w:rPr>
            </w:pPr>
            <w:r>
              <w:rPr>
                <w:rFonts w:ascii="Arial" w:hAnsi="Arial"/>
                <w:szCs w:val="24"/>
              </w:rPr>
              <w:t>10</w:t>
            </w:r>
          </w:p>
        </w:tc>
      </w:tr>
      <w:tr w:rsidR="001D7FF3" w:rsidRPr="00B23950" w14:paraId="1CDE1DB9" w14:textId="77777777" w:rsidTr="001D7FF3">
        <w:trPr>
          <w:gridBefore w:val="1"/>
          <w:wBefore w:w="8" w:type="dxa"/>
          <w:jc w:val="center"/>
        </w:trPr>
        <w:tc>
          <w:tcPr>
            <w:tcW w:w="1863" w:type="dxa"/>
            <w:shd w:val="clear" w:color="auto" w:fill="auto"/>
            <w:vAlign w:val="center"/>
          </w:tcPr>
          <w:p w14:paraId="11524AA3" w14:textId="28E7F4FA" w:rsidR="00192B7B" w:rsidRPr="00B23950" w:rsidRDefault="00192B7B" w:rsidP="00D97B1D">
            <w:pPr>
              <w:jc w:val="center"/>
              <w:rPr>
                <w:rFonts w:ascii="Arial" w:hAnsi="Arial"/>
                <w:b/>
                <w:szCs w:val="24"/>
              </w:rPr>
            </w:pPr>
            <w:r>
              <w:rPr>
                <w:rFonts w:ascii="Arial" w:hAnsi="Arial"/>
                <w:b/>
                <w:szCs w:val="24"/>
              </w:rPr>
              <w:t>...for interaction/ collaboration</w:t>
            </w:r>
          </w:p>
        </w:tc>
        <w:tc>
          <w:tcPr>
            <w:tcW w:w="1991" w:type="dxa"/>
            <w:vAlign w:val="center"/>
          </w:tcPr>
          <w:p w14:paraId="1D05FA00" w14:textId="6183207E" w:rsidR="00192B7B" w:rsidRPr="00B23950" w:rsidRDefault="00192B7B" w:rsidP="00D97B1D">
            <w:pPr>
              <w:jc w:val="center"/>
              <w:rPr>
                <w:rFonts w:ascii="Arial" w:hAnsi="Arial"/>
                <w:szCs w:val="24"/>
              </w:rPr>
            </w:pPr>
            <w:r>
              <w:rPr>
                <w:rFonts w:ascii="Arial" w:hAnsi="Arial"/>
                <w:szCs w:val="24"/>
              </w:rPr>
              <w:t>Strategies are very unclear, missing, or unlikely to be effective, based on class info</w:t>
            </w:r>
          </w:p>
        </w:tc>
        <w:tc>
          <w:tcPr>
            <w:tcW w:w="1890" w:type="dxa"/>
            <w:vAlign w:val="center"/>
          </w:tcPr>
          <w:p w14:paraId="0954A0FA" w14:textId="6CE9E636" w:rsidR="00192B7B" w:rsidRPr="00B23950" w:rsidRDefault="00192B7B" w:rsidP="00D97B1D">
            <w:pPr>
              <w:jc w:val="center"/>
              <w:rPr>
                <w:rFonts w:ascii="Arial" w:hAnsi="Arial"/>
                <w:szCs w:val="24"/>
              </w:rPr>
            </w:pPr>
            <w:r>
              <w:rPr>
                <w:rFonts w:ascii="Arial" w:hAnsi="Arial"/>
                <w:szCs w:val="24"/>
              </w:rPr>
              <w:t>Effective strategies, but not clearly described &amp;/or insufficient</w:t>
            </w:r>
          </w:p>
        </w:tc>
        <w:tc>
          <w:tcPr>
            <w:tcW w:w="1890" w:type="dxa"/>
            <w:vAlign w:val="center"/>
          </w:tcPr>
          <w:p w14:paraId="0EB05B88" w14:textId="5AEAB221" w:rsidR="00192B7B" w:rsidRPr="00B23950" w:rsidRDefault="00192B7B" w:rsidP="00D97B1D">
            <w:pPr>
              <w:jc w:val="center"/>
              <w:rPr>
                <w:rFonts w:ascii="Arial" w:hAnsi="Arial"/>
                <w:szCs w:val="24"/>
              </w:rPr>
            </w:pPr>
            <w:r>
              <w:rPr>
                <w:rFonts w:ascii="Arial" w:hAnsi="Arial"/>
                <w:szCs w:val="24"/>
              </w:rPr>
              <w:t>Effective and adequate strategies, but lacks some detail/clarity</w:t>
            </w:r>
          </w:p>
        </w:tc>
        <w:tc>
          <w:tcPr>
            <w:tcW w:w="1980" w:type="dxa"/>
            <w:vAlign w:val="center"/>
          </w:tcPr>
          <w:p w14:paraId="1EB4398A" w14:textId="0A107C38" w:rsidR="00192B7B" w:rsidRPr="00B23950" w:rsidRDefault="00192B7B" w:rsidP="00D97B1D">
            <w:pPr>
              <w:jc w:val="center"/>
              <w:rPr>
                <w:rFonts w:ascii="Arial" w:hAnsi="Arial"/>
                <w:szCs w:val="24"/>
              </w:rPr>
            </w:pPr>
            <w:r>
              <w:rPr>
                <w:rFonts w:ascii="Arial" w:hAnsi="Arial"/>
                <w:szCs w:val="24"/>
              </w:rPr>
              <w:t>Effective and adequate strategies, adequately detailed</w:t>
            </w:r>
          </w:p>
        </w:tc>
        <w:tc>
          <w:tcPr>
            <w:tcW w:w="880" w:type="dxa"/>
            <w:vAlign w:val="center"/>
          </w:tcPr>
          <w:p w14:paraId="03102167" w14:textId="3DC04F70" w:rsidR="00192B7B" w:rsidRPr="00B23950" w:rsidRDefault="00352234" w:rsidP="00D97B1D">
            <w:pPr>
              <w:spacing w:after="240"/>
              <w:jc w:val="right"/>
              <w:rPr>
                <w:rFonts w:ascii="Arial" w:hAnsi="Arial"/>
                <w:szCs w:val="24"/>
              </w:rPr>
            </w:pPr>
            <w:r>
              <w:rPr>
                <w:rFonts w:ascii="Arial" w:hAnsi="Arial"/>
                <w:szCs w:val="24"/>
              </w:rPr>
              <w:t>10</w:t>
            </w:r>
          </w:p>
        </w:tc>
      </w:tr>
      <w:tr w:rsidR="001D7FF3" w:rsidRPr="00B23950" w14:paraId="355C1BB3" w14:textId="77777777" w:rsidTr="001D7FF3">
        <w:trPr>
          <w:gridBefore w:val="1"/>
          <w:wBefore w:w="8" w:type="dxa"/>
          <w:jc w:val="center"/>
        </w:trPr>
        <w:tc>
          <w:tcPr>
            <w:tcW w:w="1863" w:type="dxa"/>
            <w:shd w:val="clear" w:color="auto" w:fill="auto"/>
            <w:vAlign w:val="center"/>
          </w:tcPr>
          <w:p w14:paraId="1027099F" w14:textId="7C83ABCD" w:rsidR="00192B7B" w:rsidRPr="00B23950" w:rsidRDefault="00192B7B" w:rsidP="00D97B1D">
            <w:pPr>
              <w:jc w:val="center"/>
              <w:rPr>
                <w:rFonts w:ascii="Arial" w:hAnsi="Arial"/>
                <w:b/>
                <w:szCs w:val="24"/>
              </w:rPr>
            </w:pPr>
            <w:r>
              <w:rPr>
                <w:rFonts w:ascii="Arial" w:hAnsi="Arial"/>
                <w:b/>
                <w:szCs w:val="24"/>
              </w:rPr>
              <w:t>...for teacher presence</w:t>
            </w:r>
          </w:p>
        </w:tc>
        <w:tc>
          <w:tcPr>
            <w:tcW w:w="1991" w:type="dxa"/>
            <w:vAlign w:val="center"/>
          </w:tcPr>
          <w:p w14:paraId="44A8C0D9" w14:textId="0957E266" w:rsidR="00192B7B" w:rsidRPr="00B23950" w:rsidRDefault="00192B7B" w:rsidP="00D97B1D">
            <w:pPr>
              <w:jc w:val="center"/>
              <w:rPr>
                <w:rFonts w:ascii="Arial" w:hAnsi="Arial"/>
                <w:szCs w:val="24"/>
              </w:rPr>
            </w:pPr>
            <w:r>
              <w:rPr>
                <w:rFonts w:ascii="Arial" w:hAnsi="Arial"/>
                <w:szCs w:val="24"/>
              </w:rPr>
              <w:t>Strategies are very unclear, missing, or unlikely to be effective, based on class info</w:t>
            </w:r>
          </w:p>
        </w:tc>
        <w:tc>
          <w:tcPr>
            <w:tcW w:w="1890" w:type="dxa"/>
            <w:vAlign w:val="center"/>
          </w:tcPr>
          <w:p w14:paraId="18FB257E" w14:textId="712C7579" w:rsidR="00192B7B" w:rsidRPr="00B23950" w:rsidRDefault="00192B7B" w:rsidP="00D97B1D">
            <w:pPr>
              <w:jc w:val="center"/>
              <w:rPr>
                <w:rFonts w:ascii="Arial" w:hAnsi="Arial"/>
                <w:szCs w:val="24"/>
              </w:rPr>
            </w:pPr>
            <w:r>
              <w:rPr>
                <w:rFonts w:ascii="Arial" w:hAnsi="Arial"/>
                <w:szCs w:val="24"/>
              </w:rPr>
              <w:t>Effective strategies, but not clearly described &amp;/or insufficient</w:t>
            </w:r>
          </w:p>
        </w:tc>
        <w:tc>
          <w:tcPr>
            <w:tcW w:w="1890" w:type="dxa"/>
            <w:vAlign w:val="center"/>
          </w:tcPr>
          <w:p w14:paraId="75DA1262" w14:textId="0BA64571" w:rsidR="00192B7B" w:rsidRPr="00B23950" w:rsidRDefault="00192B7B" w:rsidP="00D97B1D">
            <w:pPr>
              <w:jc w:val="center"/>
              <w:rPr>
                <w:rFonts w:ascii="Arial" w:hAnsi="Arial"/>
                <w:szCs w:val="24"/>
              </w:rPr>
            </w:pPr>
            <w:r>
              <w:rPr>
                <w:rFonts w:ascii="Arial" w:hAnsi="Arial"/>
                <w:szCs w:val="24"/>
              </w:rPr>
              <w:t>Effective and adequate strategies, but lacks some detail/clarity</w:t>
            </w:r>
          </w:p>
        </w:tc>
        <w:tc>
          <w:tcPr>
            <w:tcW w:w="1980" w:type="dxa"/>
            <w:vAlign w:val="center"/>
          </w:tcPr>
          <w:p w14:paraId="4A0041F9" w14:textId="3C0F37FC" w:rsidR="00192B7B" w:rsidRPr="00B23950" w:rsidRDefault="00192B7B" w:rsidP="00D97B1D">
            <w:pPr>
              <w:jc w:val="center"/>
              <w:rPr>
                <w:rFonts w:ascii="Arial" w:hAnsi="Arial"/>
                <w:szCs w:val="24"/>
              </w:rPr>
            </w:pPr>
            <w:r>
              <w:rPr>
                <w:rFonts w:ascii="Arial" w:hAnsi="Arial"/>
                <w:szCs w:val="24"/>
              </w:rPr>
              <w:t>Effective and adequate strategies, adequately detailed</w:t>
            </w:r>
          </w:p>
        </w:tc>
        <w:tc>
          <w:tcPr>
            <w:tcW w:w="880" w:type="dxa"/>
            <w:vAlign w:val="center"/>
          </w:tcPr>
          <w:p w14:paraId="06EFB76A" w14:textId="3ECC958C" w:rsidR="00192B7B" w:rsidRPr="00B23950" w:rsidRDefault="00352234" w:rsidP="00D97B1D">
            <w:pPr>
              <w:spacing w:after="240"/>
              <w:jc w:val="right"/>
              <w:rPr>
                <w:rFonts w:ascii="Arial" w:hAnsi="Arial"/>
                <w:szCs w:val="24"/>
              </w:rPr>
            </w:pPr>
            <w:r>
              <w:rPr>
                <w:rFonts w:ascii="Arial" w:hAnsi="Arial"/>
                <w:szCs w:val="24"/>
              </w:rPr>
              <w:t>10</w:t>
            </w:r>
          </w:p>
        </w:tc>
      </w:tr>
      <w:tr w:rsidR="001D7FF3" w:rsidRPr="00B23950" w14:paraId="53E3C412" w14:textId="77777777" w:rsidTr="001D7FF3">
        <w:trPr>
          <w:gridBefore w:val="1"/>
          <w:wBefore w:w="8" w:type="dxa"/>
          <w:trHeight w:val="1334"/>
          <w:jc w:val="center"/>
        </w:trPr>
        <w:tc>
          <w:tcPr>
            <w:tcW w:w="1863" w:type="dxa"/>
            <w:shd w:val="clear" w:color="auto" w:fill="auto"/>
            <w:vAlign w:val="center"/>
          </w:tcPr>
          <w:p w14:paraId="0DC92D30" w14:textId="77777777" w:rsidR="00192B7B" w:rsidRDefault="00192B7B" w:rsidP="00D97B1D">
            <w:pPr>
              <w:jc w:val="center"/>
              <w:rPr>
                <w:rFonts w:ascii="Arial" w:hAnsi="Arial"/>
                <w:b/>
                <w:szCs w:val="24"/>
              </w:rPr>
            </w:pPr>
            <w:r>
              <w:rPr>
                <w:rFonts w:ascii="Arial" w:hAnsi="Arial"/>
                <w:b/>
                <w:szCs w:val="24"/>
              </w:rPr>
              <w:t>...for practice/</w:t>
            </w:r>
          </w:p>
          <w:p w14:paraId="1999BC90" w14:textId="79D75297" w:rsidR="00192B7B" w:rsidRDefault="00192B7B" w:rsidP="00D97B1D">
            <w:pPr>
              <w:jc w:val="center"/>
              <w:rPr>
                <w:rFonts w:ascii="Arial" w:hAnsi="Arial"/>
                <w:b/>
                <w:szCs w:val="24"/>
              </w:rPr>
            </w:pPr>
            <w:r>
              <w:rPr>
                <w:rFonts w:ascii="Arial" w:hAnsi="Arial"/>
                <w:b/>
                <w:szCs w:val="24"/>
              </w:rPr>
              <w:t>reflection</w:t>
            </w:r>
          </w:p>
        </w:tc>
        <w:tc>
          <w:tcPr>
            <w:tcW w:w="1991" w:type="dxa"/>
            <w:vAlign w:val="center"/>
          </w:tcPr>
          <w:p w14:paraId="39E3AD7D" w14:textId="502A7B55" w:rsidR="00192B7B" w:rsidRPr="00B23950" w:rsidRDefault="00192B7B" w:rsidP="00D97B1D">
            <w:pPr>
              <w:jc w:val="center"/>
              <w:rPr>
                <w:rFonts w:ascii="Arial" w:hAnsi="Arial"/>
                <w:szCs w:val="24"/>
              </w:rPr>
            </w:pPr>
            <w:r>
              <w:rPr>
                <w:rFonts w:ascii="Arial" w:hAnsi="Arial"/>
                <w:szCs w:val="24"/>
              </w:rPr>
              <w:t>Strategies are very unclear, missing, or unlikely to be effective, based on class info</w:t>
            </w:r>
          </w:p>
        </w:tc>
        <w:tc>
          <w:tcPr>
            <w:tcW w:w="1890" w:type="dxa"/>
            <w:vAlign w:val="center"/>
          </w:tcPr>
          <w:p w14:paraId="6E8371B2" w14:textId="08CA4605" w:rsidR="00192B7B" w:rsidRPr="00B23950" w:rsidRDefault="00192B7B" w:rsidP="00D97B1D">
            <w:pPr>
              <w:jc w:val="center"/>
              <w:rPr>
                <w:rFonts w:ascii="Arial" w:hAnsi="Arial"/>
                <w:szCs w:val="24"/>
              </w:rPr>
            </w:pPr>
            <w:r>
              <w:rPr>
                <w:rFonts w:ascii="Arial" w:hAnsi="Arial"/>
                <w:szCs w:val="24"/>
              </w:rPr>
              <w:t>Effective strategies, but not clearly described &amp;/or insufficient</w:t>
            </w:r>
          </w:p>
        </w:tc>
        <w:tc>
          <w:tcPr>
            <w:tcW w:w="1890" w:type="dxa"/>
            <w:vAlign w:val="center"/>
          </w:tcPr>
          <w:p w14:paraId="43AD98F9" w14:textId="52ECF4FF" w:rsidR="00192B7B" w:rsidRPr="00B23950" w:rsidRDefault="00192B7B" w:rsidP="00D97B1D">
            <w:pPr>
              <w:jc w:val="center"/>
              <w:rPr>
                <w:rFonts w:ascii="Arial" w:hAnsi="Arial"/>
                <w:szCs w:val="24"/>
              </w:rPr>
            </w:pPr>
            <w:r>
              <w:rPr>
                <w:rFonts w:ascii="Arial" w:hAnsi="Arial"/>
                <w:szCs w:val="24"/>
              </w:rPr>
              <w:t>Effective and adequate strategies, but lacks some detail/clarity</w:t>
            </w:r>
          </w:p>
        </w:tc>
        <w:tc>
          <w:tcPr>
            <w:tcW w:w="1980" w:type="dxa"/>
            <w:vAlign w:val="center"/>
          </w:tcPr>
          <w:p w14:paraId="75D26417" w14:textId="677FC9E7" w:rsidR="00192B7B" w:rsidRPr="00B23950" w:rsidRDefault="00192B7B" w:rsidP="00D97B1D">
            <w:pPr>
              <w:jc w:val="center"/>
              <w:rPr>
                <w:rFonts w:ascii="Arial" w:hAnsi="Arial"/>
                <w:szCs w:val="24"/>
              </w:rPr>
            </w:pPr>
            <w:r>
              <w:rPr>
                <w:rFonts w:ascii="Arial" w:hAnsi="Arial"/>
                <w:szCs w:val="24"/>
              </w:rPr>
              <w:t>Effective and adequate strategies, adequately detailed</w:t>
            </w:r>
          </w:p>
        </w:tc>
        <w:tc>
          <w:tcPr>
            <w:tcW w:w="880" w:type="dxa"/>
            <w:vAlign w:val="center"/>
          </w:tcPr>
          <w:p w14:paraId="2356CC2E" w14:textId="7FF8E0C8" w:rsidR="00192B7B" w:rsidRDefault="00352234" w:rsidP="00D97B1D">
            <w:pPr>
              <w:spacing w:after="240"/>
              <w:jc w:val="right"/>
              <w:rPr>
                <w:rFonts w:ascii="Arial" w:hAnsi="Arial"/>
                <w:szCs w:val="24"/>
              </w:rPr>
            </w:pPr>
            <w:r>
              <w:rPr>
                <w:rFonts w:ascii="Arial" w:hAnsi="Arial"/>
                <w:szCs w:val="24"/>
              </w:rPr>
              <w:t>10</w:t>
            </w:r>
          </w:p>
        </w:tc>
      </w:tr>
      <w:tr w:rsidR="001D7FF3" w:rsidRPr="00B23950" w14:paraId="2690E02B" w14:textId="77777777" w:rsidTr="001D7FF3">
        <w:trPr>
          <w:gridBefore w:val="1"/>
          <w:wBefore w:w="8" w:type="dxa"/>
          <w:trHeight w:val="1334"/>
          <w:jc w:val="center"/>
        </w:trPr>
        <w:tc>
          <w:tcPr>
            <w:tcW w:w="1863" w:type="dxa"/>
            <w:shd w:val="clear" w:color="auto" w:fill="auto"/>
            <w:vAlign w:val="center"/>
          </w:tcPr>
          <w:p w14:paraId="1FACD615" w14:textId="63A1463B" w:rsidR="00192B7B" w:rsidRDefault="00192B7B" w:rsidP="00D97B1D">
            <w:pPr>
              <w:jc w:val="center"/>
              <w:rPr>
                <w:rFonts w:ascii="Arial" w:hAnsi="Arial"/>
                <w:b/>
                <w:szCs w:val="24"/>
              </w:rPr>
            </w:pPr>
            <w:r>
              <w:rPr>
                <w:rFonts w:ascii="Arial" w:hAnsi="Arial"/>
                <w:b/>
                <w:szCs w:val="24"/>
              </w:rPr>
              <w:t>...for differentiation</w:t>
            </w:r>
          </w:p>
        </w:tc>
        <w:tc>
          <w:tcPr>
            <w:tcW w:w="1991" w:type="dxa"/>
            <w:vAlign w:val="center"/>
          </w:tcPr>
          <w:p w14:paraId="449DB54D" w14:textId="7E4A6130" w:rsidR="00192B7B" w:rsidRPr="00B23950" w:rsidRDefault="00192B7B" w:rsidP="00D97B1D">
            <w:pPr>
              <w:jc w:val="center"/>
              <w:rPr>
                <w:rFonts w:ascii="Arial" w:hAnsi="Arial"/>
                <w:szCs w:val="24"/>
              </w:rPr>
            </w:pPr>
            <w:r>
              <w:rPr>
                <w:rFonts w:ascii="Arial" w:hAnsi="Arial"/>
                <w:szCs w:val="24"/>
              </w:rPr>
              <w:t>Strategies are very unclear, missing, or unlikely to be effective, based on class info</w:t>
            </w:r>
          </w:p>
        </w:tc>
        <w:tc>
          <w:tcPr>
            <w:tcW w:w="1890" w:type="dxa"/>
            <w:vAlign w:val="center"/>
          </w:tcPr>
          <w:p w14:paraId="7141245C" w14:textId="067F7457" w:rsidR="00192B7B" w:rsidRPr="00B23950" w:rsidRDefault="00192B7B" w:rsidP="00D97B1D">
            <w:pPr>
              <w:jc w:val="center"/>
              <w:rPr>
                <w:rFonts w:ascii="Arial" w:hAnsi="Arial"/>
                <w:szCs w:val="24"/>
              </w:rPr>
            </w:pPr>
            <w:r>
              <w:rPr>
                <w:rFonts w:ascii="Arial" w:hAnsi="Arial"/>
                <w:szCs w:val="24"/>
              </w:rPr>
              <w:t>Effective strategies, but not clearly described &amp;/or insufficient</w:t>
            </w:r>
          </w:p>
        </w:tc>
        <w:tc>
          <w:tcPr>
            <w:tcW w:w="1890" w:type="dxa"/>
            <w:vAlign w:val="center"/>
          </w:tcPr>
          <w:p w14:paraId="6B1CD202" w14:textId="629ED17F" w:rsidR="00192B7B" w:rsidRPr="00B23950" w:rsidRDefault="00192B7B" w:rsidP="00D97B1D">
            <w:pPr>
              <w:jc w:val="center"/>
              <w:rPr>
                <w:rFonts w:ascii="Arial" w:hAnsi="Arial"/>
                <w:szCs w:val="24"/>
              </w:rPr>
            </w:pPr>
            <w:r>
              <w:rPr>
                <w:rFonts w:ascii="Arial" w:hAnsi="Arial"/>
                <w:szCs w:val="24"/>
              </w:rPr>
              <w:t>Effective and adequate strategies, but lacks some detail/clarity</w:t>
            </w:r>
          </w:p>
        </w:tc>
        <w:tc>
          <w:tcPr>
            <w:tcW w:w="1980" w:type="dxa"/>
            <w:vAlign w:val="center"/>
          </w:tcPr>
          <w:p w14:paraId="4BB188D8" w14:textId="01D7CF34" w:rsidR="00192B7B" w:rsidRPr="00B23950" w:rsidRDefault="00192B7B" w:rsidP="00D97B1D">
            <w:pPr>
              <w:jc w:val="center"/>
              <w:rPr>
                <w:rFonts w:ascii="Arial" w:hAnsi="Arial"/>
                <w:szCs w:val="24"/>
              </w:rPr>
            </w:pPr>
            <w:r>
              <w:rPr>
                <w:rFonts w:ascii="Arial" w:hAnsi="Arial"/>
                <w:szCs w:val="24"/>
              </w:rPr>
              <w:t>Effective and adequate strategies, adequately detailed</w:t>
            </w:r>
          </w:p>
        </w:tc>
        <w:tc>
          <w:tcPr>
            <w:tcW w:w="880" w:type="dxa"/>
            <w:vAlign w:val="center"/>
          </w:tcPr>
          <w:p w14:paraId="74DB9285" w14:textId="31D7C7E1" w:rsidR="00192B7B" w:rsidRDefault="00352234" w:rsidP="00D97B1D">
            <w:pPr>
              <w:spacing w:after="240"/>
              <w:jc w:val="right"/>
              <w:rPr>
                <w:rFonts w:ascii="Arial" w:hAnsi="Arial"/>
                <w:szCs w:val="24"/>
              </w:rPr>
            </w:pPr>
            <w:r>
              <w:rPr>
                <w:rFonts w:ascii="Arial" w:hAnsi="Arial"/>
                <w:szCs w:val="24"/>
              </w:rPr>
              <w:t>10</w:t>
            </w:r>
          </w:p>
        </w:tc>
      </w:tr>
      <w:tr w:rsidR="001D7FF3" w:rsidRPr="00B23950" w14:paraId="7119F4F6" w14:textId="77777777" w:rsidTr="001D7FF3">
        <w:trPr>
          <w:gridBefore w:val="1"/>
          <w:wBefore w:w="8" w:type="dxa"/>
          <w:trHeight w:val="1334"/>
          <w:jc w:val="center"/>
        </w:trPr>
        <w:tc>
          <w:tcPr>
            <w:tcW w:w="1863" w:type="dxa"/>
            <w:shd w:val="clear" w:color="auto" w:fill="auto"/>
            <w:vAlign w:val="center"/>
          </w:tcPr>
          <w:p w14:paraId="7B48939D" w14:textId="33ED7428" w:rsidR="00192B7B" w:rsidRDefault="00192B7B" w:rsidP="00D97B1D">
            <w:pPr>
              <w:jc w:val="center"/>
              <w:rPr>
                <w:rFonts w:ascii="Arial" w:hAnsi="Arial"/>
                <w:b/>
                <w:szCs w:val="24"/>
              </w:rPr>
            </w:pPr>
            <w:r>
              <w:rPr>
                <w:rFonts w:ascii="Arial" w:hAnsi="Arial"/>
                <w:b/>
                <w:szCs w:val="24"/>
              </w:rPr>
              <w:t>...for learner choice/self-direction</w:t>
            </w:r>
          </w:p>
        </w:tc>
        <w:tc>
          <w:tcPr>
            <w:tcW w:w="1991" w:type="dxa"/>
            <w:vAlign w:val="center"/>
          </w:tcPr>
          <w:p w14:paraId="2A53E59F" w14:textId="4DB5EF9A" w:rsidR="00192B7B" w:rsidRPr="00B23950" w:rsidRDefault="00192B7B" w:rsidP="00D97B1D">
            <w:pPr>
              <w:jc w:val="center"/>
              <w:rPr>
                <w:rFonts w:ascii="Arial" w:hAnsi="Arial"/>
                <w:szCs w:val="24"/>
              </w:rPr>
            </w:pPr>
            <w:r>
              <w:rPr>
                <w:rFonts w:ascii="Arial" w:hAnsi="Arial"/>
                <w:szCs w:val="24"/>
              </w:rPr>
              <w:t>Strategies are very unclear, missing, or unlikely to be effective, based on class info</w:t>
            </w:r>
          </w:p>
        </w:tc>
        <w:tc>
          <w:tcPr>
            <w:tcW w:w="1890" w:type="dxa"/>
            <w:vAlign w:val="center"/>
          </w:tcPr>
          <w:p w14:paraId="6F9CDAB4" w14:textId="57B5CD5F" w:rsidR="00192B7B" w:rsidRPr="00B23950" w:rsidRDefault="00192B7B" w:rsidP="00D97B1D">
            <w:pPr>
              <w:jc w:val="center"/>
              <w:rPr>
                <w:rFonts w:ascii="Arial" w:hAnsi="Arial"/>
                <w:szCs w:val="24"/>
              </w:rPr>
            </w:pPr>
            <w:r>
              <w:rPr>
                <w:rFonts w:ascii="Arial" w:hAnsi="Arial"/>
                <w:szCs w:val="24"/>
              </w:rPr>
              <w:t>Effective strategies, but not clearly described &amp;/or insufficient</w:t>
            </w:r>
          </w:p>
        </w:tc>
        <w:tc>
          <w:tcPr>
            <w:tcW w:w="1890" w:type="dxa"/>
            <w:vAlign w:val="center"/>
          </w:tcPr>
          <w:p w14:paraId="6F7F1257" w14:textId="74949AF6" w:rsidR="00192B7B" w:rsidRPr="00B23950" w:rsidRDefault="00192B7B" w:rsidP="00D97B1D">
            <w:pPr>
              <w:jc w:val="center"/>
              <w:rPr>
                <w:rFonts w:ascii="Arial" w:hAnsi="Arial"/>
                <w:szCs w:val="24"/>
              </w:rPr>
            </w:pPr>
            <w:r>
              <w:rPr>
                <w:rFonts w:ascii="Arial" w:hAnsi="Arial"/>
                <w:szCs w:val="24"/>
              </w:rPr>
              <w:t>Effective and adequate strategies, but lacks some detail/clarity</w:t>
            </w:r>
          </w:p>
        </w:tc>
        <w:tc>
          <w:tcPr>
            <w:tcW w:w="1980" w:type="dxa"/>
            <w:vAlign w:val="center"/>
          </w:tcPr>
          <w:p w14:paraId="78EF839F" w14:textId="0409CD53" w:rsidR="00192B7B" w:rsidRPr="00B23950" w:rsidRDefault="00192B7B" w:rsidP="00D97B1D">
            <w:pPr>
              <w:jc w:val="center"/>
              <w:rPr>
                <w:rFonts w:ascii="Arial" w:hAnsi="Arial"/>
                <w:szCs w:val="24"/>
              </w:rPr>
            </w:pPr>
            <w:r>
              <w:rPr>
                <w:rFonts w:ascii="Arial" w:hAnsi="Arial"/>
                <w:szCs w:val="24"/>
              </w:rPr>
              <w:t>Effective and adequate strategies, adequately detailed</w:t>
            </w:r>
          </w:p>
        </w:tc>
        <w:tc>
          <w:tcPr>
            <w:tcW w:w="880" w:type="dxa"/>
            <w:vAlign w:val="center"/>
          </w:tcPr>
          <w:p w14:paraId="179959E2" w14:textId="4A0A380E" w:rsidR="00192B7B" w:rsidRDefault="00352234" w:rsidP="00D97B1D">
            <w:pPr>
              <w:spacing w:after="240"/>
              <w:jc w:val="right"/>
              <w:rPr>
                <w:rFonts w:ascii="Arial" w:hAnsi="Arial"/>
                <w:szCs w:val="24"/>
              </w:rPr>
            </w:pPr>
            <w:r>
              <w:rPr>
                <w:rFonts w:ascii="Arial" w:hAnsi="Arial"/>
                <w:szCs w:val="24"/>
              </w:rPr>
              <w:t>10</w:t>
            </w:r>
          </w:p>
        </w:tc>
      </w:tr>
      <w:tr w:rsidR="001D7FF3" w:rsidRPr="00B23950" w14:paraId="189AE13A" w14:textId="77777777" w:rsidTr="001D7FF3">
        <w:trPr>
          <w:gridBefore w:val="1"/>
          <w:wBefore w:w="8" w:type="dxa"/>
          <w:trHeight w:val="1334"/>
          <w:jc w:val="center"/>
        </w:trPr>
        <w:tc>
          <w:tcPr>
            <w:tcW w:w="1863" w:type="dxa"/>
            <w:shd w:val="clear" w:color="auto" w:fill="auto"/>
            <w:vAlign w:val="center"/>
          </w:tcPr>
          <w:p w14:paraId="4CFFE27F" w14:textId="7D6F3688" w:rsidR="0045503D" w:rsidRDefault="0045503D" w:rsidP="00D97B1D">
            <w:pPr>
              <w:jc w:val="center"/>
              <w:rPr>
                <w:rFonts w:ascii="Arial" w:hAnsi="Arial"/>
                <w:b/>
                <w:szCs w:val="24"/>
              </w:rPr>
            </w:pPr>
            <w:r>
              <w:rPr>
                <w:rFonts w:ascii="Arial" w:hAnsi="Arial"/>
                <w:b/>
                <w:szCs w:val="24"/>
              </w:rPr>
              <w:lastRenderedPageBreak/>
              <w:t>Description of Modules</w:t>
            </w:r>
          </w:p>
        </w:tc>
        <w:tc>
          <w:tcPr>
            <w:tcW w:w="1991" w:type="dxa"/>
            <w:vAlign w:val="center"/>
          </w:tcPr>
          <w:p w14:paraId="0FA111C8" w14:textId="0475852A" w:rsidR="0045503D" w:rsidRPr="00B23950" w:rsidRDefault="00192B7B" w:rsidP="001D7FF3">
            <w:pPr>
              <w:jc w:val="center"/>
              <w:rPr>
                <w:rFonts w:ascii="Arial" w:hAnsi="Arial"/>
                <w:szCs w:val="24"/>
              </w:rPr>
            </w:pPr>
            <w:r>
              <w:rPr>
                <w:rFonts w:ascii="Arial" w:hAnsi="Arial"/>
                <w:szCs w:val="24"/>
              </w:rPr>
              <w:t xml:space="preserve">Focus and activities in </w:t>
            </w:r>
            <w:r w:rsidR="001D7FF3">
              <w:rPr>
                <w:rFonts w:ascii="Arial" w:hAnsi="Arial"/>
                <w:szCs w:val="24"/>
              </w:rPr>
              <w:t>many</w:t>
            </w:r>
            <w:r>
              <w:rPr>
                <w:rFonts w:ascii="Arial" w:hAnsi="Arial"/>
                <w:szCs w:val="24"/>
              </w:rPr>
              <w:t xml:space="preserve"> modules are missing, very unclear, or insufficient</w:t>
            </w:r>
          </w:p>
        </w:tc>
        <w:tc>
          <w:tcPr>
            <w:tcW w:w="1890" w:type="dxa"/>
            <w:vAlign w:val="center"/>
          </w:tcPr>
          <w:p w14:paraId="3133F1DC" w14:textId="2B82476B" w:rsidR="0045503D" w:rsidRPr="00B23950" w:rsidRDefault="00192B7B" w:rsidP="001D7FF3">
            <w:pPr>
              <w:jc w:val="center"/>
              <w:rPr>
                <w:rFonts w:ascii="Arial" w:hAnsi="Arial"/>
                <w:szCs w:val="24"/>
              </w:rPr>
            </w:pPr>
            <w:r>
              <w:rPr>
                <w:rFonts w:ascii="Arial" w:hAnsi="Arial"/>
                <w:szCs w:val="24"/>
              </w:rPr>
              <w:t xml:space="preserve">Focus and activities in a </w:t>
            </w:r>
            <w:r w:rsidR="001D7FF3">
              <w:rPr>
                <w:rFonts w:ascii="Arial" w:hAnsi="Arial"/>
                <w:szCs w:val="24"/>
              </w:rPr>
              <w:t>some</w:t>
            </w:r>
            <w:r>
              <w:rPr>
                <w:rFonts w:ascii="Arial" w:hAnsi="Arial"/>
                <w:szCs w:val="24"/>
              </w:rPr>
              <w:t xml:space="preserve"> modules are missing, unclear, or insufficient</w:t>
            </w:r>
          </w:p>
        </w:tc>
        <w:tc>
          <w:tcPr>
            <w:tcW w:w="1890" w:type="dxa"/>
            <w:vAlign w:val="center"/>
          </w:tcPr>
          <w:p w14:paraId="30D25459" w14:textId="0CBF09A0" w:rsidR="0045503D" w:rsidRPr="00B23950" w:rsidRDefault="00192B7B" w:rsidP="001D7FF3">
            <w:pPr>
              <w:jc w:val="center"/>
              <w:rPr>
                <w:rFonts w:ascii="Arial" w:hAnsi="Arial"/>
                <w:szCs w:val="24"/>
              </w:rPr>
            </w:pPr>
            <w:r>
              <w:rPr>
                <w:rFonts w:ascii="Arial" w:hAnsi="Arial"/>
                <w:szCs w:val="24"/>
              </w:rPr>
              <w:t xml:space="preserve">Focus and activities in </w:t>
            </w:r>
            <w:r w:rsidR="001D7FF3">
              <w:rPr>
                <w:rFonts w:ascii="Arial" w:hAnsi="Arial"/>
                <w:szCs w:val="24"/>
              </w:rPr>
              <w:t>all</w:t>
            </w:r>
            <w:r>
              <w:rPr>
                <w:rFonts w:ascii="Arial" w:hAnsi="Arial"/>
                <w:szCs w:val="24"/>
              </w:rPr>
              <w:t xml:space="preserve"> modules are clear and sufficient, but some are lacking detail</w:t>
            </w:r>
          </w:p>
        </w:tc>
        <w:tc>
          <w:tcPr>
            <w:tcW w:w="1980" w:type="dxa"/>
            <w:vAlign w:val="center"/>
          </w:tcPr>
          <w:p w14:paraId="0FFAA27E" w14:textId="2B024076" w:rsidR="0045503D" w:rsidRPr="00B23950" w:rsidRDefault="001D7FF3" w:rsidP="00D97B1D">
            <w:pPr>
              <w:jc w:val="center"/>
              <w:rPr>
                <w:rFonts w:ascii="Arial" w:hAnsi="Arial"/>
                <w:szCs w:val="24"/>
              </w:rPr>
            </w:pPr>
            <w:r>
              <w:rPr>
                <w:rFonts w:ascii="Arial" w:hAnsi="Arial"/>
                <w:szCs w:val="24"/>
              </w:rPr>
              <w:t>Focus and activities in all modules are clear and sufficient, and adequately detailed</w:t>
            </w:r>
          </w:p>
        </w:tc>
        <w:tc>
          <w:tcPr>
            <w:tcW w:w="880" w:type="dxa"/>
            <w:vAlign w:val="center"/>
          </w:tcPr>
          <w:p w14:paraId="1D386C2E" w14:textId="4C28BDA4" w:rsidR="0045503D" w:rsidRDefault="00352234" w:rsidP="00D97B1D">
            <w:pPr>
              <w:spacing w:after="240"/>
              <w:jc w:val="right"/>
              <w:rPr>
                <w:rFonts w:ascii="Arial" w:hAnsi="Arial"/>
                <w:szCs w:val="24"/>
              </w:rPr>
            </w:pPr>
            <w:r>
              <w:rPr>
                <w:rFonts w:ascii="Arial" w:hAnsi="Arial"/>
                <w:szCs w:val="24"/>
              </w:rPr>
              <w:t>4</w:t>
            </w:r>
            <w:r w:rsidR="0062240D">
              <w:rPr>
                <w:rFonts w:ascii="Arial" w:hAnsi="Arial"/>
                <w:szCs w:val="24"/>
              </w:rPr>
              <w:t>5</w:t>
            </w:r>
          </w:p>
        </w:tc>
      </w:tr>
      <w:tr w:rsidR="001D7FF3" w:rsidRPr="00B23950" w14:paraId="086E500B" w14:textId="77777777" w:rsidTr="001D7FF3">
        <w:trPr>
          <w:gridBefore w:val="1"/>
          <w:wBefore w:w="8" w:type="dxa"/>
          <w:trHeight w:val="1334"/>
          <w:jc w:val="center"/>
        </w:trPr>
        <w:tc>
          <w:tcPr>
            <w:tcW w:w="1863" w:type="dxa"/>
            <w:shd w:val="clear" w:color="auto" w:fill="auto"/>
            <w:vAlign w:val="center"/>
          </w:tcPr>
          <w:p w14:paraId="2E49C74E" w14:textId="1695F7EB" w:rsidR="0045503D" w:rsidRDefault="0045503D" w:rsidP="00D97B1D">
            <w:pPr>
              <w:jc w:val="center"/>
              <w:rPr>
                <w:rFonts w:ascii="Arial" w:hAnsi="Arial"/>
                <w:b/>
                <w:szCs w:val="24"/>
              </w:rPr>
            </w:pPr>
            <w:r>
              <w:rPr>
                <w:rFonts w:ascii="Arial" w:hAnsi="Arial"/>
                <w:b/>
                <w:szCs w:val="24"/>
              </w:rPr>
              <w:t>Description of Assessments</w:t>
            </w:r>
          </w:p>
        </w:tc>
        <w:tc>
          <w:tcPr>
            <w:tcW w:w="1991" w:type="dxa"/>
            <w:vAlign w:val="center"/>
          </w:tcPr>
          <w:p w14:paraId="5F6FD4E0" w14:textId="3BE03443" w:rsidR="0045503D" w:rsidRPr="00B23950" w:rsidRDefault="001D7FF3" w:rsidP="001D7FF3">
            <w:pPr>
              <w:jc w:val="center"/>
              <w:rPr>
                <w:rFonts w:ascii="Arial" w:hAnsi="Arial"/>
                <w:szCs w:val="24"/>
              </w:rPr>
            </w:pPr>
            <w:r>
              <w:rPr>
                <w:rFonts w:ascii="Arial" w:hAnsi="Arial"/>
                <w:szCs w:val="24"/>
              </w:rPr>
              <w:t xml:space="preserve">Assessments are missing, very unclear, insufficient, or inappropriate </w:t>
            </w:r>
          </w:p>
        </w:tc>
        <w:tc>
          <w:tcPr>
            <w:tcW w:w="1890" w:type="dxa"/>
            <w:vAlign w:val="center"/>
          </w:tcPr>
          <w:p w14:paraId="60467189" w14:textId="2341B29A" w:rsidR="0045503D" w:rsidRPr="00B23950" w:rsidRDefault="001D7FF3" w:rsidP="001D7FF3">
            <w:pPr>
              <w:jc w:val="center"/>
              <w:rPr>
                <w:rFonts w:ascii="Arial" w:hAnsi="Arial"/>
                <w:szCs w:val="24"/>
              </w:rPr>
            </w:pPr>
            <w:r>
              <w:rPr>
                <w:rFonts w:ascii="Arial" w:hAnsi="Arial"/>
                <w:szCs w:val="24"/>
              </w:rPr>
              <w:t xml:space="preserve">Assessments are present &amp; appropriate, but  insufficient or unclear </w:t>
            </w:r>
          </w:p>
        </w:tc>
        <w:tc>
          <w:tcPr>
            <w:tcW w:w="1890" w:type="dxa"/>
            <w:vAlign w:val="center"/>
          </w:tcPr>
          <w:p w14:paraId="097E7EA6" w14:textId="4072C841" w:rsidR="0045503D" w:rsidRPr="00B23950" w:rsidRDefault="001D7FF3" w:rsidP="001D7FF3">
            <w:pPr>
              <w:jc w:val="center"/>
              <w:rPr>
                <w:rFonts w:ascii="Arial" w:hAnsi="Arial"/>
                <w:szCs w:val="24"/>
              </w:rPr>
            </w:pPr>
            <w:r>
              <w:rPr>
                <w:rFonts w:ascii="Arial" w:hAnsi="Arial"/>
                <w:szCs w:val="24"/>
              </w:rPr>
              <w:t>Assessments are appropriate &amp; sufficient, but lacking in detail</w:t>
            </w:r>
          </w:p>
        </w:tc>
        <w:tc>
          <w:tcPr>
            <w:tcW w:w="1980" w:type="dxa"/>
            <w:vAlign w:val="center"/>
          </w:tcPr>
          <w:p w14:paraId="54CD4CAB" w14:textId="16FF1127" w:rsidR="0045503D" w:rsidRPr="00B23950" w:rsidRDefault="001D7FF3" w:rsidP="00D97B1D">
            <w:pPr>
              <w:jc w:val="center"/>
              <w:rPr>
                <w:rFonts w:ascii="Arial" w:hAnsi="Arial"/>
                <w:szCs w:val="24"/>
              </w:rPr>
            </w:pPr>
            <w:r>
              <w:rPr>
                <w:rFonts w:ascii="Arial" w:hAnsi="Arial"/>
                <w:szCs w:val="24"/>
              </w:rPr>
              <w:t>Assessments are appropriate, sufficient, &amp; adequately detailed</w:t>
            </w:r>
          </w:p>
        </w:tc>
        <w:tc>
          <w:tcPr>
            <w:tcW w:w="880" w:type="dxa"/>
            <w:vAlign w:val="center"/>
          </w:tcPr>
          <w:p w14:paraId="630315F5" w14:textId="6060C3EE" w:rsidR="0045503D" w:rsidRDefault="001D7FF3" w:rsidP="00D97B1D">
            <w:pPr>
              <w:spacing w:after="240"/>
              <w:jc w:val="right"/>
              <w:rPr>
                <w:rFonts w:ascii="Arial" w:hAnsi="Arial"/>
                <w:szCs w:val="24"/>
              </w:rPr>
            </w:pPr>
            <w:r>
              <w:rPr>
                <w:rFonts w:ascii="Arial" w:hAnsi="Arial"/>
                <w:szCs w:val="24"/>
              </w:rPr>
              <w:t>1</w:t>
            </w:r>
            <w:r w:rsidR="0062240D">
              <w:rPr>
                <w:rFonts w:ascii="Arial" w:hAnsi="Arial"/>
                <w:szCs w:val="24"/>
              </w:rPr>
              <w:t>5</w:t>
            </w:r>
          </w:p>
        </w:tc>
      </w:tr>
      <w:tr w:rsidR="001D7FF3" w:rsidRPr="00B23950" w14:paraId="395F1068" w14:textId="77777777" w:rsidTr="001D7FF3">
        <w:trPr>
          <w:gridBefore w:val="1"/>
          <w:wBefore w:w="8" w:type="dxa"/>
          <w:jc w:val="center"/>
        </w:trPr>
        <w:tc>
          <w:tcPr>
            <w:tcW w:w="1863" w:type="dxa"/>
            <w:shd w:val="clear" w:color="auto" w:fill="auto"/>
            <w:vAlign w:val="center"/>
          </w:tcPr>
          <w:p w14:paraId="299F72BA" w14:textId="118FD560" w:rsidR="009E7342" w:rsidRPr="00B23950" w:rsidRDefault="009E7342" w:rsidP="00D97B1D">
            <w:pPr>
              <w:jc w:val="center"/>
              <w:rPr>
                <w:rFonts w:ascii="Arial" w:hAnsi="Arial"/>
                <w:b/>
                <w:szCs w:val="24"/>
              </w:rPr>
            </w:pPr>
            <w:r w:rsidRPr="00B23950">
              <w:rPr>
                <w:rFonts w:ascii="Arial" w:hAnsi="Arial"/>
                <w:b/>
                <w:szCs w:val="24"/>
              </w:rPr>
              <w:t>Grammar, Spelling &amp; Formatting</w:t>
            </w:r>
            <w:r w:rsidR="001C55CD">
              <w:rPr>
                <w:rFonts w:ascii="Arial" w:hAnsi="Arial"/>
                <w:b/>
                <w:szCs w:val="24"/>
              </w:rPr>
              <w:t xml:space="preserve"> (NOTE: This is measured across </w:t>
            </w:r>
            <w:r w:rsidR="0057639E">
              <w:rPr>
                <w:rFonts w:ascii="Arial" w:hAnsi="Arial"/>
                <w:b/>
                <w:szCs w:val="24"/>
              </w:rPr>
              <w:t xml:space="preserve">the </w:t>
            </w:r>
            <w:r w:rsidR="001C55CD">
              <w:rPr>
                <w:rFonts w:ascii="Arial" w:hAnsi="Arial"/>
                <w:b/>
                <w:szCs w:val="24"/>
              </w:rPr>
              <w:t>entire final document)</w:t>
            </w:r>
          </w:p>
        </w:tc>
        <w:tc>
          <w:tcPr>
            <w:tcW w:w="1991" w:type="dxa"/>
            <w:vAlign w:val="center"/>
          </w:tcPr>
          <w:p w14:paraId="65011519" w14:textId="79AC8E02" w:rsidR="009E7342" w:rsidRPr="00B23950" w:rsidRDefault="0071308F" w:rsidP="00D97B1D">
            <w:pPr>
              <w:jc w:val="center"/>
              <w:rPr>
                <w:rFonts w:ascii="Arial" w:hAnsi="Arial"/>
                <w:szCs w:val="24"/>
              </w:rPr>
            </w:pPr>
            <w:r>
              <w:rPr>
                <w:rFonts w:ascii="Arial" w:hAnsi="Arial"/>
                <w:szCs w:val="24"/>
              </w:rPr>
              <w:t>F</w:t>
            </w:r>
            <w:r w:rsidR="009E7342" w:rsidRPr="00B23950">
              <w:rPr>
                <w:rFonts w:ascii="Arial" w:hAnsi="Arial"/>
                <w:szCs w:val="24"/>
              </w:rPr>
              <w:t xml:space="preserve">requent grammar, </w:t>
            </w:r>
            <w:r>
              <w:rPr>
                <w:rFonts w:ascii="Arial" w:hAnsi="Arial"/>
                <w:szCs w:val="24"/>
              </w:rPr>
              <w:t xml:space="preserve">word choice, </w:t>
            </w:r>
            <w:r w:rsidR="009E7342" w:rsidRPr="00B23950">
              <w:rPr>
                <w:rFonts w:ascii="Arial" w:hAnsi="Arial"/>
                <w:szCs w:val="24"/>
              </w:rPr>
              <w:t>spelling, and/or formatting errors.</w:t>
            </w:r>
          </w:p>
        </w:tc>
        <w:tc>
          <w:tcPr>
            <w:tcW w:w="1890" w:type="dxa"/>
            <w:vAlign w:val="center"/>
          </w:tcPr>
          <w:p w14:paraId="75933D84" w14:textId="77777777" w:rsidR="009E7342" w:rsidRPr="00B23950" w:rsidRDefault="009E7342" w:rsidP="00D97B1D">
            <w:pPr>
              <w:jc w:val="center"/>
              <w:rPr>
                <w:rFonts w:ascii="Arial" w:hAnsi="Arial"/>
                <w:szCs w:val="24"/>
              </w:rPr>
            </w:pPr>
            <w:r w:rsidRPr="00B23950">
              <w:rPr>
                <w:rFonts w:ascii="Arial" w:hAnsi="Arial"/>
                <w:szCs w:val="24"/>
              </w:rPr>
              <w:t>More than two errors.</w:t>
            </w:r>
          </w:p>
        </w:tc>
        <w:tc>
          <w:tcPr>
            <w:tcW w:w="1890" w:type="dxa"/>
            <w:vAlign w:val="center"/>
          </w:tcPr>
          <w:p w14:paraId="2CABDE33" w14:textId="77777777" w:rsidR="009E7342" w:rsidRPr="00B23950" w:rsidRDefault="009E7342" w:rsidP="00D97B1D">
            <w:pPr>
              <w:jc w:val="center"/>
              <w:rPr>
                <w:rFonts w:ascii="Arial" w:hAnsi="Arial"/>
                <w:szCs w:val="24"/>
              </w:rPr>
            </w:pPr>
            <w:r w:rsidRPr="00B23950">
              <w:rPr>
                <w:rFonts w:ascii="Arial" w:hAnsi="Arial"/>
                <w:szCs w:val="24"/>
              </w:rPr>
              <w:t>Only one or two errors.</w:t>
            </w:r>
          </w:p>
        </w:tc>
        <w:tc>
          <w:tcPr>
            <w:tcW w:w="1980" w:type="dxa"/>
            <w:vAlign w:val="center"/>
          </w:tcPr>
          <w:p w14:paraId="58781E12" w14:textId="0B24BB97" w:rsidR="009E7342" w:rsidRPr="00B23950" w:rsidRDefault="009E7342" w:rsidP="00D97B1D">
            <w:pPr>
              <w:jc w:val="center"/>
              <w:rPr>
                <w:rFonts w:ascii="Arial" w:hAnsi="Arial"/>
                <w:szCs w:val="24"/>
              </w:rPr>
            </w:pPr>
            <w:r w:rsidRPr="00B23950">
              <w:rPr>
                <w:rFonts w:ascii="Arial" w:hAnsi="Arial"/>
                <w:szCs w:val="24"/>
              </w:rPr>
              <w:t>All grammar, spelling, and formatting are correct</w:t>
            </w:r>
            <w:r w:rsidR="0071308F">
              <w:rPr>
                <w:rFonts w:ascii="Arial" w:hAnsi="Arial"/>
                <w:szCs w:val="24"/>
              </w:rPr>
              <w:t xml:space="preserve"> and word choices are clear/common usage.</w:t>
            </w:r>
          </w:p>
        </w:tc>
        <w:tc>
          <w:tcPr>
            <w:tcW w:w="880" w:type="dxa"/>
            <w:vAlign w:val="center"/>
          </w:tcPr>
          <w:p w14:paraId="132686B0" w14:textId="77777777" w:rsidR="009E7342" w:rsidRPr="00B23950" w:rsidRDefault="009E7342" w:rsidP="00D97B1D">
            <w:pPr>
              <w:spacing w:after="240"/>
              <w:rPr>
                <w:rFonts w:ascii="Arial" w:hAnsi="Arial"/>
                <w:szCs w:val="24"/>
              </w:rPr>
            </w:pPr>
            <w:r w:rsidRPr="00B23950">
              <w:rPr>
                <w:rFonts w:ascii="Arial" w:hAnsi="Arial"/>
                <w:szCs w:val="24"/>
              </w:rPr>
              <w:br/>
            </w:r>
          </w:p>
          <w:p w14:paraId="4809C1DD" w14:textId="77777777" w:rsidR="009E7342" w:rsidRPr="00B23950" w:rsidRDefault="009E7342" w:rsidP="00D97B1D">
            <w:pPr>
              <w:jc w:val="right"/>
              <w:rPr>
                <w:rFonts w:ascii="Arial" w:hAnsi="Arial"/>
                <w:szCs w:val="24"/>
              </w:rPr>
            </w:pPr>
            <w:r>
              <w:rPr>
                <w:rFonts w:ascii="Arial" w:hAnsi="Arial"/>
                <w:szCs w:val="24"/>
              </w:rPr>
              <w:t>10</w:t>
            </w:r>
          </w:p>
        </w:tc>
      </w:tr>
      <w:tr w:rsidR="009E7342" w:rsidRPr="00B23950" w14:paraId="5721E873" w14:textId="77777777" w:rsidTr="009E7342">
        <w:trPr>
          <w:gridBefore w:val="1"/>
          <w:wBefore w:w="8" w:type="dxa"/>
          <w:jc w:val="center"/>
        </w:trPr>
        <w:tc>
          <w:tcPr>
            <w:tcW w:w="1863" w:type="dxa"/>
            <w:shd w:val="clear" w:color="auto" w:fill="auto"/>
            <w:vAlign w:val="center"/>
          </w:tcPr>
          <w:p w14:paraId="0F052673" w14:textId="77777777" w:rsidR="009E7342" w:rsidRPr="00B23950" w:rsidRDefault="009E7342" w:rsidP="00D97B1D">
            <w:pPr>
              <w:jc w:val="center"/>
              <w:rPr>
                <w:rFonts w:ascii="Arial" w:hAnsi="Arial"/>
                <w:b/>
                <w:szCs w:val="24"/>
              </w:rPr>
            </w:pPr>
            <w:r w:rsidRPr="00B23950">
              <w:rPr>
                <w:rFonts w:ascii="Arial" w:hAnsi="Arial"/>
                <w:b/>
                <w:szCs w:val="24"/>
              </w:rPr>
              <w:t>Total Points</w:t>
            </w:r>
          </w:p>
        </w:tc>
        <w:tc>
          <w:tcPr>
            <w:tcW w:w="8631" w:type="dxa"/>
            <w:gridSpan w:val="5"/>
            <w:vAlign w:val="center"/>
          </w:tcPr>
          <w:p w14:paraId="53A0B3E3" w14:textId="4227E41E" w:rsidR="009E7342" w:rsidRPr="00B23950" w:rsidRDefault="001D7FF3" w:rsidP="00D97B1D">
            <w:pPr>
              <w:spacing w:after="240"/>
              <w:jc w:val="right"/>
              <w:rPr>
                <w:rFonts w:ascii="Arial" w:hAnsi="Arial"/>
                <w:szCs w:val="24"/>
              </w:rPr>
            </w:pPr>
            <w:r>
              <w:rPr>
                <w:rFonts w:ascii="Arial" w:hAnsi="Arial"/>
                <w:b/>
                <w:szCs w:val="24"/>
              </w:rPr>
              <w:t>1</w:t>
            </w:r>
            <w:r w:rsidR="001C55CD">
              <w:rPr>
                <w:rFonts w:ascii="Arial" w:hAnsi="Arial"/>
                <w:b/>
                <w:szCs w:val="24"/>
              </w:rPr>
              <w:t>5</w:t>
            </w:r>
            <w:r w:rsidR="00352234">
              <w:rPr>
                <w:rFonts w:ascii="Arial" w:hAnsi="Arial"/>
                <w:b/>
                <w:szCs w:val="24"/>
              </w:rPr>
              <w:t>0</w:t>
            </w:r>
          </w:p>
        </w:tc>
      </w:tr>
    </w:tbl>
    <w:p w14:paraId="0CF937A6" w14:textId="77777777" w:rsidR="009E7342" w:rsidRPr="007D4933" w:rsidRDefault="009E7342" w:rsidP="004A5120">
      <w:pPr>
        <w:rPr>
          <w:rFonts w:asciiTheme="minorHAnsi" w:hAnsiTheme="minorHAnsi"/>
          <w:b/>
          <w:color w:val="000000"/>
          <w:szCs w:val="24"/>
        </w:rPr>
      </w:pPr>
    </w:p>
    <w:p w14:paraId="116EB63B" w14:textId="77777777" w:rsidR="004A5120" w:rsidRPr="007D4933" w:rsidRDefault="004A5120" w:rsidP="004A5120">
      <w:pPr>
        <w:rPr>
          <w:rFonts w:asciiTheme="minorHAnsi" w:hAnsiTheme="minorHAnsi"/>
          <w:color w:val="000000"/>
          <w:szCs w:val="24"/>
        </w:rPr>
      </w:pPr>
    </w:p>
    <w:sectPr w:rsidR="004A5120" w:rsidRPr="007D4933" w:rsidSect="009E7342">
      <w:headerReference w:type="default" r:id="rId7"/>
      <w:footerReference w:type="even"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9933" w14:textId="77777777" w:rsidR="00DD5B53" w:rsidRDefault="00DD5B53">
      <w:r>
        <w:separator/>
      </w:r>
    </w:p>
  </w:endnote>
  <w:endnote w:type="continuationSeparator" w:id="0">
    <w:p w14:paraId="778C7E01" w14:textId="77777777" w:rsidR="00DD5B53" w:rsidRDefault="00DD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8B5A" w14:textId="77777777" w:rsidR="0071623A" w:rsidRDefault="0071623A" w:rsidP="006A6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F5D324" w14:textId="77777777" w:rsidR="0071623A" w:rsidRDefault="0071623A" w:rsidP="00FD0A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1DF0" w14:textId="46DBCDBF" w:rsidR="0071623A" w:rsidRDefault="0071623A" w:rsidP="006A6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6868">
      <w:rPr>
        <w:rStyle w:val="PageNumber"/>
        <w:noProof/>
      </w:rPr>
      <w:t>15</w:t>
    </w:r>
    <w:r>
      <w:rPr>
        <w:rStyle w:val="PageNumber"/>
      </w:rPr>
      <w:fldChar w:fldCharType="end"/>
    </w:r>
  </w:p>
  <w:p w14:paraId="0F2E68DE" w14:textId="77777777" w:rsidR="0071623A" w:rsidRDefault="0071623A" w:rsidP="00FD0A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D4CF4" w14:textId="77777777" w:rsidR="00DD5B53" w:rsidRDefault="00DD5B53">
      <w:r>
        <w:separator/>
      </w:r>
    </w:p>
  </w:footnote>
  <w:footnote w:type="continuationSeparator" w:id="0">
    <w:p w14:paraId="5489D3DC" w14:textId="77777777" w:rsidR="00DD5B53" w:rsidRDefault="00DD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7B779" w14:textId="6B0BC241" w:rsidR="0071623A" w:rsidRPr="002305DF" w:rsidRDefault="0071623A">
    <w:pPr>
      <w:pStyle w:val="Header"/>
      <w:rPr>
        <w:rFonts w:ascii="Arial" w:hAnsi="Arial"/>
      </w:rPr>
    </w:pPr>
    <w:r>
      <w:tab/>
    </w:r>
    <w:r>
      <w:tab/>
    </w:r>
    <w:r w:rsidRPr="002305DF">
      <w:rPr>
        <w:rStyle w:val="PageNumber"/>
        <w:rFonts w:ascii="Arial" w:hAnsi="Arial"/>
      </w:rPr>
      <w:fldChar w:fldCharType="begin"/>
    </w:r>
    <w:r w:rsidRPr="002305DF">
      <w:rPr>
        <w:rStyle w:val="PageNumber"/>
        <w:rFonts w:ascii="Arial" w:hAnsi="Arial"/>
      </w:rPr>
      <w:instrText xml:space="preserve"> PAGE </w:instrText>
    </w:r>
    <w:r w:rsidRPr="002305DF">
      <w:rPr>
        <w:rStyle w:val="PageNumber"/>
        <w:rFonts w:ascii="Arial" w:hAnsi="Arial"/>
      </w:rPr>
      <w:fldChar w:fldCharType="separate"/>
    </w:r>
    <w:r w:rsidR="001D6868">
      <w:rPr>
        <w:rStyle w:val="PageNumber"/>
        <w:rFonts w:ascii="Arial" w:hAnsi="Arial"/>
        <w:noProof/>
      </w:rPr>
      <w:t>15</w:t>
    </w:r>
    <w:r w:rsidRPr="002305DF">
      <w:rPr>
        <w:rStyle w:val="PageNumber"/>
        <w:rFonts w:ascii="Arial" w:hAnsi="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EB48A96"/>
    <w:lvl w:ilvl="0" w:tplc="48704714">
      <w:numFmt w:val="none"/>
      <w:lvlText w:val=""/>
      <w:lvlJc w:val="left"/>
      <w:pPr>
        <w:tabs>
          <w:tab w:val="num" w:pos="360"/>
        </w:tabs>
      </w:pPr>
    </w:lvl>
    <w:lvl w:ilvl="1" w:tplc="2E40C01C">
      <w:numFmt w:val="decimal"/>
      <w:lvlText w:val=""/>
      <w:lvlJc w:val="left"/>
    </w:lvl>
    <w:lvl w:ilvl="2" w:tplc="69869C3A">
      <w:numFmt w:val="decimal"/>
      <w:lvlText w:val=""/>
      <w:lvlJc w:val="left"/>
    </w:lvl>
    <w:lvl w:ilvl="3" w:tplc="F126ECAE">
      <w:numFmt w:val="decimal"/>
      <w:lvlText w:val=""/>
      <w:lvlJc w:val="left"/>
    </w:lvl>
    <w:lvl w:ilvl="4" w:tplc="8F123DD6">
      <w:numFmt w:val="decimal"/>
      <w:lvlText w:val=""/>
      <w:lvlJc w:val="left"/>
    </w:lvl>
    <w:lvl w:ilvl="5" w:tplc="91BC4FAC">
      <w:numFmt w:val="decimal"/>
      <w:lvlText w:val=""/>
      <w:lvlJc w:val="left"/>
    </w:lvl>
    <w:lvl w:ilvl="6" w:tplc="CA90788C">
      <w:numFmt w:val="decimal"/>
      <w:lvlText w:val=""/>
      <w:lvlJc w:val="left"/>
    </w:lvl>
    <w:lvl w:ilvl="7" w:tplc="356267DE">
      <w:numFmt w:val="decimal"/>
      <w:lvlText w:val=""/>
      <w:lvlJc w:val="left"/>
    </w:lvl>
    <w:lvl w:ilvl="8" w:tplc="2B7A584A">
      <w:numFmt w:val="decimal"/>
      <w:lvlText w:val=""/>
      <w:lvlJc w:val="left"/>
    </w:lvl>
  </w:abstractNum>
  <w:abstractNum w:abstractNumId="1" w15:restartNumberingAfterBreak="0">
    <w:nsid w:val="1B4C7B10"/>
    <w:multiLevelType w:val="hybridMultilevel"/>
    <w:tmpl w:val="20EA0F6E"/>
    <w:lvl w:ilvl="0" w:tplc="4F7250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DD6F33"/>
    <w:multiLevelType w:val="hybridMultilevel"/>
    <w:tmpl w:val="6C3E0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646CE"/>
    <w:multiLevelType w:val="hybridMultilevel"/>
    <w:tmpl w:val="F482AC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4D20366C">
      <w:start w:val="7"/>
      <w:numFmt w:val="bullet"/>
      <w:lvlText w:val=""/>
      <w:lvlJc w:val="left"/>
      <w:pPr>
        <w:ind w:left="2340" w:hanging="360"/>
      </w:pPr>
      <w:rPr>
        <w:rFonts w:ascii="Symbol" w:eastAsia="Times"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D2E8A"/>
    <w:multiLevelType w:val="hybridMultilevel"/>
    <w:tmpl w:val="6C3E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B199A"/>
    <w:multiLevelType w:val="multilevel"/>
    <w:tmpl w:val="6BD2EC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8B3313B"/>
    <w:multiLevelType w:val="hybridMultilevel"/>
    <w:tmpl w:val="54049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F34B5"/>
    <w:multiLevelType w:val="hybridMultilevel"/>
    <w:tmpl w:val="8A90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F3F1D"/>
    <w:multiLevelType w:val="hybridMultilevel"/>
    <w:tmpl w:val="66C4EB54"/>
    <w:lvl w:ilvl="0" w:tplc="962A3B96">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E5614"/>
    <w:multiLevelType w:val="hybridMultilevel"/>
    <w:tmpl w:val="EC609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9"/>
  </w:num>
  <w:num w:numId="5">
    <w:abstractNumId w:val="2"/>
  </w:num>
  <w:num w:numId="6">
    <w:abstractNumId w:val="4"/>
  </w:num>
  <w:num w:numId="7">
    <w:abstractNumId w:val="5"/>
  </w:num>
  <w:num w:numId="8">
    <w:abstractNumId w:val="3"/>
  </w:num>
  <w:num w:numId="9">
    <w:abstractNumId w:va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D9"/>
    <w:rsid w:val="000471CC"/>
    <w:rsid w:val="00094548"/>
    <w:rsid w:val="000B5494"/>
    <w:rsid w:val="000C2347"/>
    <w:rsid w:val="000D7EF8"/>
    <w:rsid w:val="00126F40"/>
    <w:rsid w:val="00160EEA"/>
    <w:rsid w:val="00192B7B"/>
    <w:rsid w:val="00192CF1"/>
    <w:rsid w:val="001B5DE6"/>
    <w:rsid w:val="001C55CD"/>
    <w:rsid w:val="001D6868"/>
    <w:rsid w:val="001D7FF3"/>
    <w:rsid w:val="002001F9"/>
    <w:rsid w:val="00213F6D"/>
    <w:rsid w:val="00256173"/>
    <w:rsid w:val="002E7B37"/>
    <w:rsid w:val="002F50EB"/>
    <w:rsid w:val="00352234"/>
    <w:rsid w:val="0036188B"/>
    <w:rsid w:val="003A5986"/>
    <w:rsid w:val="0045503D"/>
    <w:rsid w:val="00460068"/>
    <w:rsid w:val="004857CB"/>
    <w:rsid w:val="004A14FC"/>
    <w:rsid w:val="004A5120"/>
    <w:rsid w:val="004B3202"/>
    <w:rsid w:val="00540394"/>
    <w:rsid w:val="00570967"/>
    <w:rsid w:val="0057639E"/>
    <w:rsid w:val="00583724"/>
    <w:rsid w:val="00596C00"/>
    <w:rsid w:val="00597C88"/>
    <w:rsid w:val="005A5F95"/>
    <w:rsid w:val="005C2B27"/>
    <w:rsid w:val="00600990"/>
    <w:rsid w:val="0062240D"/>
    <w:rsid w:val="0064175B"/>
    <w:rsid w:val="00662FAF"/>
    <w:rsid w:val="006732A4"/>
    <w:rsid w:val="006A6AFC"/>
    <w:rsid w:val="0071308F"/>
    <w:rsid w:val="0071623A"/>
    <w:rsid w:val="00755964"/>
    <w:rsid w:val="00782A3E"/>
    <w:rsid w:val="00784C98"/>
    <w:rsid w:val="007D4933"/>
    <w:rsid w:val="007D745B"/>
    <w:rsid w:val="008B2396"/>
    <w:rsid w:val="00952FA0"/>
    <w:rsid w:val="009676A3"/>
    <w:rsid w:val="00971C6C"/>
    <w:rsid w:val="009E186F"/>
    <w:rsid w:val="009E6641"/>
    <w:rsid w:val="009E7342"/>
    <w:rsid w:val="009F03F6"/>
    <w:rsid w:val="009F0BA9"/>
    <w:rsid w:val="00A15501"/>
    <w:rsid w:val="00A65FF4"/>
    <w:rsid w:val="00A77249"/>
    <w:rsid w:val="00A90C4D"/>
    <w:rsid w:val="00AA216B"/>
    <w:rsid w:val="00AD3307"/>
    <w:rsid w:val="00AE0C37"/>
    <w:rsid w:val="00B32883"/>
    <w:rsid w:val="00B81408"/>
    <w:rsid w:val="00BD1249"/>
    <w:rsid w:val="00BD78FA"/>
    <w:rsid w:val="00BF5047"/>
    <w:rsid w:val="00BF5ED8"/>
    <w:rsid w:val="00C444B2"/>
    <w:rsid w:val="00C47999"/>
    <w:rsid w:val="00C538C1"/>
    <w:rsid w:val="00C875E6"/>
    <w:rsid w:val="00D03DDF"/>
    <w:rsid w:val="00D232FE"/>
    <w:rsid w:val="00D3257D"/>
    <w:rsid w:val="00D421E0"/>
    <w:rsid w:val="00D871D3"/>
    <w:rsid w:val="00D97B1D"/>
    <w:rsid w:val="00DB05DC"/>
    <w:rsid w:val="00DD5B53"/>
    <w:rsid w:val="00DE39F6"/>
    <w:rsid w:val="00E05D23"/>
    <w:rsid w:val="00E660A3"/>
    <w:rsid w:val="00E75320"/>
    <w:rsid w:val="00E77F46"/>
    <w:rsid w:val="00EA550D"/>
    <w:rsid w:val="00EB60C7"/>
    <w:rsid w:val="00F52D69"/>
    <w:rsid w:val="00F6360D"/>
    <w:rsid w:val="00F8518F"/>
    <w:rsid w:val="00FD0A9A"/>
    <w:rsid w:val="00FE3B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82B497A"/>
  <w14:defaultImageDpi w14:val="300"/>
  <w15:docId w15:val="{4476FB32-4205-4EBF-AC6D-FAE935D3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BD9"/>
    <w:rPr>
      <w:rFonts w:ascii="Times" w:eastAsia="Times" w:hAnsi="Times"/>
      <w:sz w:val="24"/>
    </w:rPr>
  </w:style>
  <w:style w:type="paragraph" w:styleId="Heading3">
    <w:name w:val="heading 3"/>
    <w:basedOn w:val="Normal"/>
    <w:next w:val="Normal"/>
    <w:link w:val="Heading3Char"/>
    <w:qFormat/>
    <w:rsid w:val="00FA5703"/>
    <w:pPr>
      <w:keepNext/>
      <w:outlineLvl w:val="2"/>
    </w:pPr>
    <w:rPr>
      <w:rFonts w:ascii="Arial" w:hAnsi="Arial"/>
      <w:b/>
      <w:sz w:val="32"/>
    </w:rPr>
  </w:style>
  <w:style w:type="paragraph" w:styleId="Heading4">
    <w:name w:val="heading 4"/>
    <w:basedOn w:val="Normal"/>
    <w:next w:val="Normal"/>
    <w:link w:val="Heading4Char"/>
    <w:qFormat/>
    <w:rsid w:val="00FA5703"/>
    <w:pPr>
      <w:keepNext/>
      <w:outlineLvl w:val="3"/>
    </w:pPr>
    <w:rPr>
      <w:rFonts w:ascii="Arial" w:hAnsi="Arial"/>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596E"/>
    <w:rPr>
      <w:rFonts w:ascii="Lucida Grande" w:eastAsia="Cambria" w:hAnsi="Lucida Grande"/>
      <w:sz w:val="18"/>
      <w:szCs w:val="18"/>
    </w:rPr>
  </w:style>
  <w:style w:type="paragraph" w:styleId="ListParagraph">
    <w:name w:val="List Paragraph"/>
    <w:basedOn w:val="Normal"/>
    <w:uiPriority w:val="34"/>
    <w:qFormat/>
    <w:rsid w:val="00BC4ECD"/>
    <w:pPr>
      <w:ind w:left="720"/>
      <w:contextualSpacing/>
    </w:pPr>
  </w:style>
  <w:style w:type="paragraph" w:styleId="FootnoteText">
    <w:name w:val="footnote text"/>
    <w:basedOn w:val="Normal"/>
    <w:link w:val="FootnoteTextChar"/>
    <w:uiPriority w:val="99"/>
    <w:semiHidden/>
    <w:unhideWhenUsed/>
    <w:rsid w:val="00BC4ECD"/>
    <w:rPr>
      <w:szCs w:val="24"/>
    </w:rPr>
  </w:style>
  <w:style w:type="character" w:customStyle="1" w:styleId="FootnoteTextChar">
    <w:name w:val="Footnote Text Char"/>
    <w:link w:val="FootnoteText"/>
    <w:uiPriority w:val="99"/>
    <w:semiHidden/>
    <w:rsid w:val="00BC4ECD"/>
    <w:rPr>
      <w:rFonts w:ascii="Times" w:eastAsia="Times" w:hAnsi="Times" w:cs="Times New Roman"/>
      <w:sz w:val="24"/>
      <w:szCs w:val="24"/>
    </w:rPr>
  </w:style>
  <w:style w:type="character" w:styleId="FootnoteReference">
    <w:name w:val="footnote reference"/>
    <w:uiPriority w:val="99"/>
    <w:semiHidden/>
    <w:unhideWhenUsed/>
    <w:rsid w:val="00BC4ECD"/>
    <w:rPr>
      <w:vertAlign w:val="superscript"/>
    </w:rPr>
  </w:style>
  <w:style w:type="character" w:customStyle="1" w:styleId="Heading3Char">
    <w:name w:val="Heading 3 Char"/>
    <w:link w:val="Heading3"/>
    <w:rsid w:val="00FA5703"/>
    <w:rPr>
      <w:rFonts w:ascii="Arial" w:eastAsia="Times" w:hAnsi="Arial"/>
      <w:b/>
      <w:sz w:val="32"/>
    </w:rPr>
  </w:style>
  <w:style w:type="character" w:customStyle="1" w:styleId="Heading4Char">
    <w:name w:val="Heading 4 Char"/>
    <w:link w:val="Heading4"/>
    <w:rsid w:val="00FA5703"/>
    <w:rPr>
      <w:rFonts w:ascii="Arial" w:eastAsia="Times" w:hAnsi="Arial"/>
      <w:i/>
      <w:color w:val="000000"/>
      <w:sz w:val="32"/>
    </w:rPr>
  </w:style>
  <w:style w:type="character" w:styleId="Hyperlink">
    <w:name w:val="Hyperlink"/>
    <w:uiPriority w:val="99"/>
    <w:semiHidden/>
    <w:unhideWhenUsed/>
    <w:rsid w:val="00C96520"/>
    <w:rPr>
      <w:color w:val="0000FF"/>
      <w:u w:val="single"/>
    </w:rPr>
  </w:style>
  <w:style w:type="paragraph" w:styleId="Header">
    <w:name w:val="header"/>
    <w:basedOn w:val="Normal"/>
    <w:link w:val="HeaderChar"/>
    <w:rsid w:val="00F26F16"/>
    <w:pPr>
      <w:tabs>
        <w:tab w:val="center" w:pos="4320"/>
        <w:tab w:val="right" w:pos="8640"/>
      </w:tabs>
    </w:pPr>
  </w:style>
  <w:style w:type="character" w:customStyle="1" w:styleId="HeaderChar">
    <w:name w:val="Header Char"/>
    <w:link w:val="Header"/>
    <w:rsid w:val="00F26F16"/>
    <w:rPr>
      <w:rFonts w:ascii="Times" w:eastAsia="Times" w:hAnsi="Times"/>
      <w:sz w:val="24"/>
    </w:rPr>
  </w:style>
  <w:style w:type="paragraph" w:styleId="Footer">
    <w:name w:val="footer"/>
    <w:basedOn w:val="Normal"/>
    <w:link w:val="FooterChar"/>
    <w:rsid w:val="00F26F16"/>
    <w:pPr>
      <w:tabs>
        <w:tab w:val="center" w:pos="4320"/>
        <w:tab w:val="right" w:pos="8640"/>
      </w:tabs>
    </w:pPr>
  </w:style>
  <w:style w:type="character" w:customStyle="1" w:styleId="FooterChar">
    <w:name w:val="Footer Char"/>
    <w:link w:val="Footer"/>
    <w:rsid w:val="00F26F16"/>
    <w:rPr>
      <w:rFonts w:ascii="Times" w:eastAsia="Times" w:hAnsi="Times"/>
      <w:sz w:val="24"/>
    </w:rPr>
  </w:style>
  <w:style w:type="character" w:styleId="PageNumber">
    <w:name w:val="page number"/>
    <w:basedOn w:val="DefaultParagraphFont"/>
    <w:rsid w:val="00F26F16"/>
  </w:style>
  <w:style w:type="table" w:styleId="TableGrid">
    <w:name w:val="Table Grid"/>
    <w:basedOn w:val="TableNormal"/>
    <w:uiPriority w:val="39"/>
    <w:rsid w:val="002F2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15</Pages>
  <Words>6707</Words>
  <Characters>38232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Georgia</Company>
  <LinksUpToDate>false</LinksUpToDate>
  <CharactersWithSpaces>44850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Hill</dc:creator>
  <cp:keywords/>
  <dc:description/>
  <cp:lastModifiedBy>John Tong</cp:lastModifiedBy>
  <cp:revision>12</cp:revision>
  <dcterms:created xsi:type="dcterms:W3CDTF">2019-10-24T13:42:00Z</dcterms:created>
  <dcterms:modified xsi:type="dcterms:W3CDTF">2019-12-06T20:58:00Z</dcterms:modified>
</cp:coreProperties>
</file>